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C93" w:rsidRDefault="00F07C93" w:rsidP="00F07C93">
      <w:pPr>
        <w:pStyle w:val="a7"/>
        <w:jc w:val="center"/>
        <w:rPr>
          <w:rFonts w:ascii="Monotype Corsiva" w:hAnsi="Monotype Corsiva" w:cs="Times New Roman"/>
          <w:color w:val="FF0000"/>
          <w:sz w:val="72"/>
          <w:szCs w:val="72"/>
        </w:rPr>
      </w:pPr>
    </w:p>
    <w:p w:rsidR="00F07C93" w:rsidRDefault="00F07C93" w:rsidP="00F07C93">
      <w:pPr>
        <w:pStyle w:val="a7"/>
        <w:jc w:val="center"/>
        <w:rPr>
          <w:rFonts w:ascii="Monotype Corsiva" w:hAnsi="Monotype Corsiva" w:cs="Times New Roman"/>
          <w:color w:val="FF0000"/>
          <w:sz w:val="72"/>
          <w:szCs w:val="72"/>
        </w:rPr>
      </w:pPr>
    </w:p>
    <w:p w:rsidR="00F07C93" w:rsidRDefault="00F07C93" w:rsidP="00F07C93">
      <w:pPr>
        <w:pStyle w:val="a7"/>
        <w:jc w:val="center"/>
        <w:rPr>
          <w:rFonts w:ascii="Monotype Corsiva" w:hAnsi="Monotype Corsiva" w:cs="Times New Roman"/>
          <w:color w:val="FF0000"/>
          <w:sz w:val="72"/>
          <w:szCs w:val="72"/>
        </w:rPr>
      </w:pPr>
    </w:p>
    <w:p w:rsidR="00F07C93" w:rsidRPr="004B652D" w:rsidRDefault="00F07C93" w:rsidP="00F07C93">
      <w:pPr>
        <w:pStyle w:val="a7"/>
        <w:jc w:val="center"/>
        <w:rPr>
          <w:rFonts w:ascii="Monotype Corsiva" w:hAnsi="Monotype Corsiva" w:cs="Times New Roman"/>
          <w:color w:val="FF0000"/>
          <w:sz w:val="72"/>
          <w:szCs w:val="72"/>
        </w:rPr>
      </w:pPr>
      <w:r w:rsidRPr="004B652D">
        <w:rPr>
          <w:rFonts w:ascii="Monotype Corsiva" w:hAnsi="Monotype Corsiva" w:cs="Times New Roman"/>
          <w:color w:val="FF0000"/>
          <w:sz w:val="72"/>
          <w:szCs w:val="72"/>
        </w:rPr>
        <w:t>ПРОЕКТ</w:t>
      </w:r>
    </w:p>
    <w:p w:rsidR="00F07C93" w:rsidRPr="004B652D" w:rsidRDefault="00F07C93" w:rsidP="00F07C93">
      <w:pPr>
        <w:pStyle w:val="a7"/>
        <w:jc w:val="center"/>
        <w:rPr>
          <w:rFonts w:ascii="Monotype Corsiva" w:hAnsi="Monotype Corsiva" w:cs="Times New Roman"/>
          <w:color w:val="FF0000"/>
          <w:sz w:val="72"/>
          <w:szCs w:val="72"/>
        </w:rPr>
      </w:pPr>
    </w:p>
    <w:p w:rsidR="00F07C93" w:rsidRDefault="00F07C93" w:rsidP="00F07C93">
      <w:pPr>
        <w:pStyle w:val="a7"/>
        <w:jc w:val="center"/>
        <w:rPr>
          <w:rFonts w:ascii="Monotype Corsiva" w:hAnsi="Monotype Corsiva" w:cs="Times New Roman"/>
          <w:color w:val="FF0000"/>
          <w:sz w:val="72"/>
          <w:szCs w:val="72"/>
        </w:rPr>
      </w:pPr>
      <w:r>
        <w:rPr>
          <w:rFonts w:ascii="Monotype Corsiva" w:hAnsi="Monotype Corsiva" w:cs="Times New Roman"/>
          <w:color w:val="FF0000"/>
          <w:sz w:val="72"/>
          <w:szCs w:val="72"/>
        </w:rPr>
        <w:t>«Солнышко лучистое</w:t>
      </w:r>
      <w:r w:rsidRPr="004B652D">
        <w:rPr>
          <w:rFonts w:ascii="Monotype Corsiva" w:hAnsi="Monotype Corsiva" w:cs="Times New Roman"/>
          <w:color w:val="FF0000"/>
          <w:sz w:val="72"/>
          <w:szCs w:val="72"/>
        </w:rPr>
        <w:t>»</w:t>
      </w:r>
    </w:p>
    <w:p w:rsidR="00F07C93" w:rsidRPr="004B652D" w:rsidRDefault="00F07C93" w:rsidP="00F07C93">
      <w:pPr>
        <w:pStyle w:val="a7"/>
        <w:jc w:val="center"/>
        <w:rPr>
          <w:rFonts w:ascii="Monotype Corsiva" w:hAnsi="Monotype Corsiva" w:cs="Times New Roman"/>
          <w:color w:val="FF0000"/>
          <w:sz w:val="72"/>
          <w:szCs w:val="72"/>
        </w:rPr>
      </w:pPr>
    </w:p>
    <w:p w:rsidR="00F07C93" w:rsidRPr="004B652D" w:rsidRDefault="00F07C93" w:rsidP="00F07C93">
      <w:pPr>
        <w:pStyle w:val="a7"/>
        <w:jc w:val="center"/>
        <w:rPr>
          <w:rFonts w:ascii="Monotype Corsiva" w:hAnsi="Monotype Corsiva" w:cs="Times New Roman"/>
          <w:color w:val="FF0000"/>
          <w:sz w:val="72"/>
          <w:szCs w:val="72"/>
        </w:rPr>
      </w:pPr>
      <w:r>
        <w:rPr>
          <w:noProof/>
        </w:rPr>
        <w:drawing>
          <wp:inline distT="0" distB="0" distL="0" distR="0" wp14:anchorId="6C1B6182" wp14:editId="70286DAE">
            <wp:extent cx="3505200" cy="2628900"/>
            <wp:effectExtent l="0" t="0" r="0" b="0"/>
            <wp:docPr id="7" name="Рисунок 7" descr="https://i.mycdn.me/i?r=AyH4iRPQ2q0otWIFepML2LxReSXZzZyb3N9C9ZDI6gqu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eSXZzZyb3N9C9ZDI6gquv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28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93" w:rsidRDefault="00F07C93" w:rsidP="00F07C93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</w:p>
    <w:p w:rsidR="00F07C93" w:rsidRDefault="00F07C93" w:rsidP="00F07C93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</w:p>
    <w:p w:rsidR="00F07C93" w:rsidRDefault="00F07C93" w:rsidP="00F07C93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</w:p>
    <w:p w:rsidR="00F07C93" w:rsidRDefault="00F07C93" w:rsidP="00F07C93">
      <w:pPr>
        <w:pStyle w:val="a7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Выполнил: воспитатель</w:t>
      </w:r>
    </w:p>
    <w:p w:rsidR="00F07C93" w:rsidRPr="006C3D42" w:rsidRDefault="00F07C93" w:rsidP="00F07C93">
      <w:pPr>
        <w:pStyle w:val="a7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высшей квалификационной                                                категории  Паршина Т.В.</w:t>
      </w:r>
    </w:p>
    <w:p w:rsidR="00F07C93" w:rsidRDefault="00F07C93" w:rsidP="00F07C93">
      <w:pPr>
        <w:pStyle w:val="a7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</w:t>
      </w:r>
    </w:p>
    <w:p w:rsidR="00F07C93" w:rsidRDefault="00F07C93" w:rsidP="00F07C93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</w:p>
    <w:p w:rsidR="00F07C93" w:rsidRDefault="00F07C93" w:rsidP="00F07C93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</w:p>
    <w:p w:rsidR="00F07C93" w:rsidRDefault="00F07C93" w:rsidP="00F07C93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</w:p>
    <w:p w:rsidR="00F07C93" w:rsidRDefault="00F07C93" w:rsidP="00F07C93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</w:p>
    <w:p w:rsidR="00F07C93" w:rsidRDefault="00F07C93" w:rsidP="00F07C93">
      <w:pPr>
        <w:pStyle w:val="a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2021год</w:t>
      </w:r>
    </w:p>
    <w:p w:rsidR="00F07C93" w:rsidRDefault="00F07C93" w:rsidP="00F07C93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2E2E30">
        <w:rPr>
          <w:color w:val="111111"/>
          <w:sz w:val="28"/>
          <w:szCs w:val="28"/>
        </w:rPr>
        <w:t>: Паршина Т.В.</w:t>
      </w: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  <w:u w:val="single"/>
          <w:bdr w:val="none" w:sz="0" w:space="0" w:color="auto" w:frame="1"/>
        </w:rPr>
        <w:t>Срок реализации</w:t>
      </w:r>
      <w:r w:rsidRPr="002E2E30">
        <w:rPr>
          <w:color w:val="111111"/>
          <w:sz w:val="28"/>
          <w:szCs w:val="28"/>
        </w:rPr>
        <w:t>: 1 неделя</w:t>
      </w: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Вид </w:t>
      </w:r>
      <w:r w:rsidRPr="00C84C3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2E2E30">
        <w:rPr>
          <w:color w:val="111111"/>
          <w:sz w:val="28"/>
          <w:szCs w:val="28"/>
        </w:rPr>
        <w:t>: информационно-исследовательский.</w:t>
      </w: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  <w:u w:val="single"/>
          <w:bdr w:val="none" w:sz="0" w:space="0" w:color="auto" w:frame="1"/>
        </w:rPr>
        <w:t>Участники</w:t>
      </w:r>
      <w:r w:rsidRPr="002E2E30">
        <w:rPr>
          <w:color w:val="111111"/>
          <w:sz w:val="28"/>
          <w:szCs w:val="28"/>
        </w:rPr>
        <w:t>: воспитатель, дети разновозрастной группы</w:t>
      </w:r>
    </w:p>
    <w:p w:rsidR="002E2E30" w:rsidRDefault="002E2E30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E2E30" w:rsidRDefault="002E2E30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Актуальность:</w:t>
      </w:r>
    </w:p>
    <w:p w:rsidR="002E2E30" w:rsidRDefault="002E2E30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E2E30" w:rsidRPr="002E2E30" w:rsidRDefault="002E2E30" w:rsidP="002E2E30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2E2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Дошкольное детство — начальный этап формирования лич</w:t>
      </w:r>
      <w:r w:rsidRPr="002E2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ности человека, 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E2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ценностной ориентации в окружающем мире. В этот период закладывается позитивное отношение к природе, к «рукотворному миру», к себе и к окружающим людям. Однако далеко не всё может быть правильно понято детьми при самостоятельном общении с природой, далеко не всегда при этом формируется правильное отношение к растениям и животным. Ввести ребёнка в мир природы, сформировать реалистические представления – знания о её объектах и явлениях, воспитать способность видеть красоту родной природы, любовь, бережное и заботливое отношение к ней – важнейшие задачи дошкольного учреждения.</w:t>
      </w:r>
    </w:p>
    <w:p w:rsidR="002E2E30" w:rsidRPr="002E2E30" w:rsidRDefault="002E2E30" w:rsidP="002E2E30">
      <w:pPr>
        <w:shd w:val="clear" w:color="auto" w:fill="F9FAFA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содержанием экологического воспитания являет</w:t>
      </w:r>
      <w:r w:rsidRPr="002E2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формирование у ребенка осознанно-правильного отношения к природным явлениям и объектам, которые окружают его, и с которыми он знакомится в дошкольном детстве.</w:t>
      </w:r>
    </w:p>
    <w:p w:rsidR="00961D9C" w:rsidRPr="002E2E30" w:rsidRDefault="00961D9C" w:rsidP="00C84C32">
      <w:pPr>
        <w:pStyle w:val="a3"/>
        <w:shd w:val="clear" w:color="auto" w:fill="FFFFFF"/>
        <w:tabs>
          <w:tab w:val="left" w:pos="9498"/>
        </w:tabs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Цель </w:t>
      </w:r>
      <w:r w:rsidRPr="00C84C3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2E2E30">
        <w:rPr>
          <w:color w:val="111111"/>
          <w:sz w:val="28"/>
          <w:szCs w:val="28"/>
        </w:rPr>
        <w:t>:</w:t>
      </w:r>
    </w:p>
    <w:p w:rsidR="00961D9C" w:rsidRPr="002E2E30" w:rsidRDefault="00961D9C" w:rsidP="00961D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формирование у детей активного словаря через организацию разных видов деятельности.</w:t>
      </w: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2E2E30">
        <w:rPr>
          <w:color w:val="111111"/>
          <w:sz w:val="28"/>
          <w:szCs w:val="28"/>
        </w:rPr>
        <w:t>:</w:t>
      </w: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1. Дать детям элементарные представления о природном объекте – </w:t>
      </w:r>
      <w:r w:rsidRPr="002E2E30">
        <w:rPr>
          <w:rStyle w:val="a4"/>
          <w:color w:val="111111"/>
          <w:sz w:val="28"/>
          <w:szCs w:val="28"/>
          <w:bdr w:val="none" w:sz="0" w:space="0" w:color="auto" w:frame="1"/>
        </w:rPr>
        <w:t>солнце</w:t>
      </w:r>
      <w:r w:rsidRPr="002E2E30">
        <w:rPr>
          <w:color w:val="111111"/>
          <w:sz w:val="28"/>
          <w:szCs w:val="28"/>
        </w:rPr>
        <w:t>, его влиянии на окружающий мир.</w:t>
      </w:r>
    </w:p>
    <w:p w:rsidR="00961D9C" w:rsidRPr="002E2E30" w:rsidRDefault="00961D9C" w:rsidP="00961D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2. Формировать познавательную активность детей при проведении экспериментов, наблюдений.</w:t>
      </w:r>
    </w:p>
    <w:p w:rsidR="00961D9C" w:rsidRPr="002E2E30" w:rsidRDefault="00961D9C" w:rsidP="00961D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3. Обогатить словарный запас детей по данной теме.</w:t>
      </w:r>
    </w:p>
    <w:p w:rsidR="002E2E30" w:rsidRPr="00332F19" w:rsidRDefault="002E2E30" w:rsidP="002E2E30">
      <w:pPr>
        <w:rPr>
          <w:rFonts w:ascii="Times New Roman" w:hAnsi="Times New Roman" w:cs="Times New Roman"/>
          <w:sz w:val="28"/>
          <w:szCs w:val="28"/>
        </w:rPr>
      </w:pPr>
      <w:r w:rsidRPr="00332F1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Формы работы</w:t>
      </w:r>
      <w:r w:rsidRPr="00332F19">
        <w:rPr>
          <w:rFonts w:ascii="Times New Roman" w:hAnsi="Times New Roman" w:cs="Times New Roman"/>
          <w:sz w:val="28"/>
          <w:szCs w:val="28"/>
        </w:rPr>
        <w:t>: беседы; занятия; наблюдения; чтение познавательной литературы; игр</w:t>
      </w:r>
      <w:proofErr w:type="gramStart"/>
      <w:r w:rsidRPr="00332F19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332F19">
        <w:rPr>
          <w:rFonts w:ascii="Times New Roman" w:hAnsi="Times New Roman" w:cs="Times New Roman"/>
          <w:sz w:val="28"/>
          <w:szCs w:val="28"/>
        </w:rPr>
        <w:t xml:space="preserve"> путешествия; художественное творчество.</w:t>
      </w:r>
    </w:p>
    <w:p w:rsidR="002E2E30" w:rsidRPr="00332F19" w:rsidRDefault="002E2E30" w:rsidP="002E2E30">
      <w:pPr>
        <w:rPr>
          <w:rFonts w:ascii="Times New Roman" w:hAnsi="Times New Roman" w:cs="Times New Roman"/>
          <w:sz w:val="28"/>
          <w:szCs w:val="28"/>
        </w:rPr>
      </w:pPr>
      <w:r w:rsidRPr="00332F1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Методы работы</w:t>
      </w:r>
      <w:r w:rsidRPr="00332F19">
        <w:rPr>
          <w:rFonts w:ascii="Times New Roman" w:hAnsi="Times New Roman" w:cs="Times New Roman"/>
          <w:sz w:val="28"/>
          <w:szCs w:val="28"/>
        </w:rPr>
        <w:t>:</w:t>
      </w:r>
    </w:p>
    <w:p w:rsidR="002E2E30" w:rsidRPr="00332F19" w:rsidRDefault="002E2E30" w:rsidP="002E2E30">
      <w:pPr>
        <w:rPr>
          <w:rFonts w:ascii="Times New Roman" w:hAnsi="Times New Roman" w:cs="Times New Roman"/>
          <w:sz w:val="28"/>
          <w:szCs w:val="28"/>
        </w:rPr>
      </w:pPr>
      <w:r w:rsidRPr="00332F1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словесные</w:t>
      </w:r>
      <w:r w:rsidRPr="00332F19">
        <w:rPr>
          <w:rFonts w:ascii="Times New Roman" w:hAnsi="Times New Roman" w:cs="Times New Roman"/>
          <w:sz w:val="28"/>
          <w:szCs w:val="28"/>
        </w:rPr>
        <w:t>: рассказ воспитателя, беседа, чтение художественной литературы, стихотворения, загадки;</w:t>
      </w:r>
    </w:p>
    <w:p w:rsidR="002E2E30" w:rsidRPr="00332F19" w:rsidRDefault="002E2E30" w:rsidP="002E2E3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32F1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наглядные</w:t>
      </w:r>
      <w:proofErr w:type="gramEnd"/>
      <w:r w:rsidRPr="00332F19">
        <w:rPr>
          <w:rFonts w:ascii="Times New Roman" w:hAnsi="Times New Roman" w:cs="Times New Roman"/>
          <w:sz w:val="28"/>
          <w:szCs w:val="28"/>
        </w:rPr>
        <w:t>: рассматривание иллюстраций,</w:t>
      </w:r>
      <w:r>
        <w:rPr>
          <w:rFonts w:ascii="Times New Roman" w:hAnsi="Times New Roman" w:cs="Times New Roman"/>
          <w:sz w:val="28"/>
          <w:szCs w:val="28"/>
        </w:rPr>
        <w:t xml:space="preserve"> открыток, фотографий</w:t>
      </w:r>
      <w:r w:rsidRPr="00332F19">
        <w:rPr>
          <w:rFonts w:ascii="Times New Roman" w:hAnsi="Times New Roman" w:cs="Times New Roman"/>
          <w:sz w:val="28"/>
          <w:szCs w:val="28"/>
        </w:rPr>
        <w:t>;</w:t>
      </w:r>
    </w:p>
    <w:p w:rsidR="002E2E30" w:rsidRPr="00332F19" w:rsidRDefault="002E2E30" w:rsidP="002E2E30">
      <w:pPr>
        <w:rPr>
          <w:rFonts w:ascii="Times New Roman" w:hAnsi="Times New Roman" w:cs="Times New Roman"/>
          <w:sz w:val="28"/>
          <w:szCs w:val="28"/>
        </w:rPr>
      </w:pPr>
      <w:r w:rsidRPr="00332F1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lastRenderedPageBreak/>
        <w:t>практические</w:t>
      </w:r>
      <w:r w:rsidRPr="00332F19">
        <w:rPr>
          <w:rFonts w:ascii="Times New Roman" w:hAnsi="Times New Roman" w:cs="Times New Roman"/>
          <w:sz w:val="28"/>
          <w:szCs w:val="28"/>
        </w:rPr>
        <w:t>: наблюдения, дидактические игры, художественно - продуктивная деятельность.</w:t>
      </w:r>
    </w:p>
    <w:p w:rsidR="002E2E30" w:rsidRDefault="002E2E30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  <w:u w:val="single"/>
          <w:bdr w:val="none" w:sz="0" w:space="0" w:color="auto" w:frame="1"/>
        </w:rPr>
        <w:t>Ожидаемый результат</w:t>
      </w:r>
      <w:r w:rsidRPr="002E2E30">
        <w:rPr>
          <w:color w:val="111111"/>
          <w:sz w:val="28"/>
          <w:szCs w:val="28"/>
        </w:rPr>
        <w:t>:</w:t>
      </w: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2E2E30">
        <w:rPr>
          <w:color w:val="111111"/>
          <w:sz w:val="28"/>
          <w:szCs w:val="28"/>
          <w:u w:val="single"/>
          <w:bdr w:val="none" w:sz="0" w:space="0" w:color="auto" w:frame="1"/>
        </w:rPr>
        <w:t>- обогащение активного и пассивного словаря детей за счет слов</w:t>
      </w:r>
      <w:r w:rsidRPr="002E2E30">
        <w:rPr>
          <w:color w:val="111111"/>
          <w:sz w:val="28"/>
          <w:szCs w:val="28"/>
        </w:rPr>
        <w:t>: 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«яркое»</w:t>
      </w:r>
      <w:r w:rsidRPr="002E2E30">
        <w:rPr>
          <w:color w:val="111111"/>
          <w:sz w:val="28"/>
          <w:szCs w:val="28"/>
        </w:rPr>
        <w:t>, 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«светлое»</w:t>
      </w:r>
      <w:r w:rsidRPr="002E2E30">
        <w:rPr>
          <w:color w:val="111111"/>
          <w:sz w:val="28"/>
          <w:szCs w:val="28"/>
        </w:rPr>
        <w:t>, 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«теплое»</w:t>
      </w:r>
      <w:r w:rsidRPr="002E2E30">
        <w:rPr>
          <w:color w:val="111111"/>
          <w:sz w:val="28"/>
          <w:szCs w:val="28"/>
        </w:rPr>
        <w:t>, 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«светит»</w:t>
      </w:r>
      <w:r w:rsidRPr="002E2E30">
        <w:rPr>
          <w:color w:val="111111"/>
          <w:sz w:val="28"/>
          <w:szCs w:val="28"/>
        </w:rPr>
        <w:t>, 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«улыбается»</w:t>
      </w:r>
      <w:r w:rsidRPr="002E2E30">
        <w:rPr>
          <w:color w:val="111111"/>
          <w:sz w:val="28"/>
          <w:szCs w:val="28"/>
        </w:rPr>
        <w:t>, 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«греет»</w:t>
      </w:r>
      <w:r w:rsidRPr="002E2E30">
        <w:rPr>
          <w:color w:val="111111"/>
          <w:sz w:val="28"/>
          <w:szCs w:val="28"/>
        </w:rPr>
        <w:t> и т. д.</w:t>
      </w:r>
      <w:proofErr w:type="gramEnd"/>
    </w:p>
    <w:p w:rsidR="00961D9C" w:rsidRPr="002E2E30" w:rsidRDefault="00961D9C" w:rsidP="00961D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- познавательный интерес к экспериментам;</w:t>
      </w:r>
    </w:p>
    <w:p w:rsidR="00961D9C" w:rsidRPr="002E2E30" w:rsidRDefault="00961D9C" w:rsidP="00961D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- развитие у детей наблюдательности.</w:t>
      </w: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Этапы </w:t>
      </w:r>
      <w:r w:rsidRPr="002E2E30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E2E30">
        <w:rPr>
          <w:color w:val="111111"/>
          <w:sz w:val="28"/>
          <w:szCs w:val="28"/>
        </w:rPr>
        <w:t>:</w:t>
      </w: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1. Беседы с детьми, для выявления знаний детей о </w:t>
      </w:r>
      <w:r w:rsidRPr="002E2E30">
        <w:rPr>
          <w:rStyle w:val="a4"/>
          <w:color w:val="111111"/>
          <w:sz w:val="28"/>
          <w:szCs w:val="28"/>
          <w:bdr w:val="none" w:sz="0" w:space="0" w:color="auto" w:frame="1"/>
        </w:rPr>
        <w:t>солнце</w:t>
      </w:r>
      <w:r w:rsidRPr="002E2E30">
        <w:rPr>
          <w:color w:val="111111"/>
          <w:sz w:val="28"/>
          <w:szCs w:val="28"/>
        </w:rPr>
        <w:t>.</w:t>
      </w: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 xml:space="preserve"> 2. Подготовка стихотворений, </w:t>
      </w:r>
      <w:proofErr w:type="spellStart"/>
      <w:r w:rsidRPr="002E2E30">
        <w:rPr>
          <w:color w:val="111111"/>
          <w:sz w:val="28"/>
          <w:szCs w:val="28"/>
        </w:rPr>
        <w:t>потешек</w:t>
      </w:r>
      <w:proofErr w:type="spellEnd"/>
      <w:r w:rsidRPr="002E2E30">
        <w:rPr>
          <w:color w:val="111111"/>
          <w:sz w:val="28"/>
          <w:szCs w:val="28"/>
        </w:rPr>
        <w:t>, загадок, игр, с использованием 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E2E3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солнца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E2E30">
        <w:rPr>
          <w:color w:val="111111"/>
          <w:sz w:val="28"/>
          <w:szCs w:val="28"/>
        </w:rPr>
        <w:t xml:space="preserve">. </w:t>
      </w: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3. Подготовка атрибутов для игр, занятий.</w:t>
      </w:r>
    </w:p>
    <w:p w:rsidR="00F07C93" w:rsidRPr="002E2E30" w:rsidRDefault="00F07C93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  <w:u w:val="single"/>
          <w:bdr w:val="none" w:sz="0" w:space="0" w:color="auto" w:frame="1"/>
        </w:rPr>
        <w:t>Основной этап</w:t>
      </w:r>
      <w:r w:rsidRPr="002E2E30">
        <w:rPr>
          <w:color w:val="111111"/>
          <w:sz w:val="28"/>
          <w:szCs w:val="28"/>
        </w:rPr>
        <w:t>:</w:t>
      </w:r>
    </w:p>
    <w:p w:rsidR="00961D9C" w:rsidRPr="002E2E30" w:rsidRDefault="00961D9C" w:rsidP="00961D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Рассматривание сюжетных картинок: «Вот оно, какое наше солнце»,</w:t>
      </w:r>
    </w:p>
    <w:p w:rsidR="00961D9C" w:rsidRPr="002E2E30" w:rsidRDefault="00961D9C" w:rsidP="00961D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«Золотые лучики»</w:t>
      </w:r>
    </w:p>
    <w:p w:rsidR="00961D9C" w:rsidRPr="002E2E30" w:rsidRDefault="00961D9C" w:rsidP="00961D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Пальчиковые игры «Солнышко»,</w:t>
      </w:r>
    </w:p>
    <w:p w:rsidR="00961D9C" w:rsidRPr="002E2E30" w:rsidRDefault="00961D9C" w:rsidP="00961D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«Я рисую жёлтый круг».</w:t>
      </w:r>
    </w:p>
    <w:p w:rsidR="00961D9C" w:rsidRPr="002E2E30" w:rsidRDefault="00961D9C" w:rsidP="00961D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Дыхательная гимнастика</w:t>
      </w:r>
    </w:p>
    <w:p w:rsidR="00961D9C" w:rsidRPr="002E2E30" w:rsidRDefault="00961D9C" w:rsidP="00961D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«Одуванчик»,</w:t>
      </w:r>
    </w:p>
    <w:p w:rsidR="00961D9C" w:rsidRPr="002E2E30" w:rsidRDefault="00961D9C" w:rsidP="00961D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«Солнышко лучистое», «Тучка плачет».</w:t>
      </w: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  <w:bdr w:val="none" w:sz="0" w:space="0" w:color="auto" w:frame="1"/>
        </w:rPr>
        <w:t xml:space="preserve">Чтение и заучивание </w:t>
      </w:r>
      <w:proofErr w:type="spellStart"/>
      <w:r w:rsidRPr="002E2E30">
        <w:rPr>
          <w:color w:val="111111"/>
          <w:sz w:val="28"/>
          <w:szCs w:val="28"/>
          <w:bdr w:val="none" w:sz="0" w:space="0" w:color="auto" w:frame="1"/>
        </w:rPr>
        <w:t>потешек</w:t>
      </w:r>
      <w:proofErr w:type="spellEnd"/>
      <w:proofErr w:type="gramStart"/>
      <w:r w:rsidRPr="002E2E30">
        <w:rPr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Pr="002E2E30">
        <w:rPr>
          <w:color w:val="111111"/>
          <w:sz w:val="28"/>
          <w:szCs w:val="28"/>
        </w:rPr>
        <w:t>:</w:t>
      </w:r>
      <w:proofErr w:type="gramEnd"/>
      <w:r w:rsidRPr="002E2E30">
        <w:rPr>
          <w:color w:val="111111"/>
          <w:sz w:val="28"/>
          <w:szCs w:val="28"/>
        </w:rPr>
        <w:t> 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E2E3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Солнышко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E2E30">
        <w:rPr>
          <w:color w:val="111111"/>
          <w:sz w:val="28"/>
          <w:szCs w:val="28"/>
        </w:rPr>
        <w:t>, 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E2E3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Солнышк</w:t>
      </w:r>
      <w:proofErr w:type="gramStart"/>
      <w:r w:rsidRPr="002E2E3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о-</w:t>
      </w:r>
      <w:proofErr w:type="gramEnd"/>
      <w:r w:rsidRPr="002E2E3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 xml:space="preserve"> вёдрышко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E2E30">
        <w:rPr>
          <w:color w:val="111111"/>
          <w:sz w:val="28"/>
          <w:szCs w:val="28"/>
        </w:rPr>
        <w:t xml:space="preserve">, </w:t>
      </w: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 xml:space="preserve"> Подвижная игра 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E2E3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Солнышко и дождик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E2E30">
        <w:rPr>
          <w:color w:val="111111"/>
          <w:sz w:val="28"/>
          <w:szCs w:val="28"/>
        </w:rPr>
        <w:t xml:space="preserve">. </w:t>
      </w: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 xml:space="preserve"> Дидактическая игра 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«На что похоже?»</w:t>
      </w:r>
      <w:r w:rsidRPr="002E2E30">
        <w:rPr>
          <w:color w:val="111111"/>
          <w:sz w:val="28"/>
          <w:szCs w:val="28"/>
        </w:rPr>
        <w:t> 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(по форме, цвету, ощущениям)</w:t>
      </w:r>
      <w:r w:rsidRPr="002E2E30">
        <w:rPr>
          <w:color w:val="111111"/>
          <w:sz w:val="28"/>
          <w:szCs w:val="28"/>
        </w:rPr>
        <w:t xml:space="preserve">. </w:t>
      </w:r>
    </w:p>
    <w:p w:rsidR="00F07C93" w:rsidRPr="002E2E30" w:rsidRDefault="00F07C93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07C93" w:rsidRPr="002E2E30" w:rsidRDefault="00F07C93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Игра «Солнечный зайчик»</w:t>
      </w:r>
    </w:p>
    <w:p w:rsidR="00F07C93" w:rsidRPr="002E2E30" w:rsidRDefault="00F07C93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noProof/>
          <w:sz w:val="28"/>
          <w:szCs w:val="28"/>
        </w:rPr>
        <w:lastRenderedPageBreak/>
        <w:drawing>
          <wp:inline distT="0" distB="0" distL="0" distR="0" wp14:anchorId="095563FD" wp14:editId="2BE99762">
            <wp:extent cx="3095958" cy="2322846"/>
            <wp:effectExtent l="0" t="0" r="9525" b="1270"/>
            <wp:docPr id="5" name="Рисунок 5" descr="https://i.mycdn.me/i?r=AyH4iRPQ2q0otWIFepML2LxRaaWy96RjZu-AoYpA4MYb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aaWy96RjZu-AoYpA4MYbZQ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78" cy="232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93" w:rsidRPr="002E2E30" w:rsidRDefault="00F07C93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07C93" w:rsidRPr="002E2E30" w:rsidRDefault="00F07C93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noProof/>
          <w:sz w:val="28"/>
          <w:szCs w:val="28"/>
        </w:rPr>
        <w:drawing>
          <wp:inline distT="0" distB="0" distL="0" distR="0" wp14:anchorId="3B616677" wp14:editId="22A4B13C">
            <wp:extent cx="3254751" cy="2441986"/>
            <wp:effectExtent l="0" t="0" r="3175" b="0"/>
            <wp:docPr id="6" name="Рисунок 6" descr="https://i.mycdn.me/i?r=AyH4iRPQ2q0otWIFepML2LxRZ5Hf7Hbb8lysSQx2Rq2o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Z5Hf7Hbb8lysSQx2Rq2oB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90" cy="244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93" w:rsidRPr="002E2E30" w:rsidRDefault="00F07C93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 xml:space="preserve"> Наблюдение за изменениями в природе, </w:t>
      </w:r>
      <w:proofErr w:type="gramStart"/>
      <w:r w:rsidRPr="002E2E30">
        <w:rPr>
          <w:color w:val="111111"/>
          <w:sz w:val="28"/>
          <w:szCs w:val="28"/>
        </w:rPr>
        <w:t>связанных</w:t>
      </w:r>
      <w:proofErr w:type="gramEnd"/>
      <w:r w:rsidRPr="002E2E30">
        <w:rPr>
          <w:color w:val="111111"/>
          <w:sz w:val="28"/>
          <w:szCs w:val="28"/>
        </w:rPr>
        <w:t xml:space="preserve"> с </w:t>
      </w:r>
      <w:r w:rsidRPr="002E2E30">
        <w:rPr>
          <w:rStyle w:val="a4"/>
          <w:color w:val="111111"/>
          <w:sz w:val="28"/>
          <w:szCs w:val="28"/>
          <w:bdr w:val="none" w:sz="0" w:space="0" w:color="auto" w:frame="1"/>
        </w:rPr>
        <w:t>солнцем</w:t>
      </w:r>
      <w:r w:rsidRPr="002E2E30">
        <w:rPr>
          <w:color w:val="111111"/>
          <w:sz w:val="28"/>
          <w:szCs w:val="28"/>
        </w:rPr>
        <w:t xml:space="preserve">. </w:t>
      </w:r>
    </w:p>
    <w:p w:rsidR="00F07C93" w:rsidRPr="002E2E30" w:rsidRDefault="00F07C93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 xml:space="preserve"> Проведение совместной деятельности по рисованию на тему 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E2E3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Солнышко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E2E30">
        <w:rPr>
          <w:color w:val="111111"/>
          <w:sz w:val="28"/>
          <w:szCs w:val="28"/>
        </w:rPr>
        <w:t>.</w:t>
      </w:r>
    </w:p>
    <w:p w:rsidR="00F07C93" w:rsidRPr="002E2E30" w:rsidRDefault="00F07C93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07C93" w:rsidRPr="002E2E30" w:rsidRDefault="00F07C93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noProof/>
          <w:sz w:val="28"/>
          <w:szCs w:val="28"/>
        </w:rPr>
        <w:drawing>
          <wp:inline distT="0" distB="0" distL="0" distR="0" wp14:anchorId="233001A5" wp14:editId="03BBEF49">
            <wp:extent cx="3302598" cy="2477885"/>
            <wp:effectExtent l="0" t="0" r="0" b="0"/>
            <wp:docPr id="2" name="Рисунок 2" descr="https://i.mycdn.me/i?r=AyH4iRPQ2q0otWIFepML2LxRbc_Ob5NcyA2rnNz9d2ff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bc_Ob5NcyA2rnNz9d2ff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111" cy="248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93" w:rsidRPr="002E2E30" w:rsidRDefault="00F07C93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noProof/>
          <w:sz w:val="28"/>
          <w:szCs w:val="28"/>
        </w:rPr>
        <w:lastRenderedPageBreak/>
        <w:drawing>
          <wp:inline distT="0" distB="0" distL="0" distR="0" wp14:anchorId="5BD77CEA" wp14:editId="74DFFC17">
            <wp:extent cx="3302598" cy="2477885"/>
            <wp:effectExtent l="0" t="0" r="0" b="0"/>
            <wp:docPr id="1" name="Рисунок 1" descr="https://i.mycdn.me/i?r=AyH4iRPQ2q0otWIFepML2LxRVdbwnlm0BvO_y5SNvPb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Vdbwnlm0BvO_y5SNvPbt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15" cy="24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9C" w:rsidRPr="002E2E30" w:rsidRDefault="00CE3D0B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6EF92D7" wp14:editId="7FE0F20E">
            <wp:simplePos x="0" y="0"/>
            <wp:positionH relativeFrom="column">
              <wp:posOffset>3156585</wp:posOffset>
            </wp:positionH>
            <wp:positionV relativeFrom="paragraph">
              <wp:posOffset>412115</wp:posOffset>
            </wp:positionV>
            <wp:extent cx="2838450" cy="2129155"/>
            <wp:effectExtent l="0" t="0" r="0" b="4445"/>
            <wp:wrapThrough wrapText="bothSides">
              <wp:wrapPolygon edited="0">
                <wp:start x="0" y="0"/>
                <wp:lineTo x="0" y="21452"/>
                <wp:lineTo x="21455" y="21452"/>
                <wp:lineTo x="21455" y="0"/>
                <wp:lineTo x="0" y="0"/>
              </wp:wrapPolygon>
            </wp:wrapThrough>
            <wp:docPr id="4" name="Рисунок 4" descr="https://i.mycdn.me/i?r=AyH4iRPQ2q0otWIFepML2LxRW5RjrIJRBJo17cAt64gT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W5RjrIJRBJo17cAt64gTQ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D9C" w:rsidRPr="002E2E30">
        <w:rPr>
          <w:color w:val="111111"/>
          <w:sz w:val="28"/>
          <w:szCs w:val="28"/>
        </w:rPr>
        <w:t xml:space="preserve">  Проведение совместной деятельности по аппликации из живых цветов на тему </w:t>
      </w:r>
      <w:r w:rsidR="00961D9C"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961D9C" w:rsidRPr="002E2E3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Солнышко лучистое</w:t>
      </w:r>
      <w:r w:rsidR="00961D9C"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961D9C" w:rsidRPr="002E2E30">
        <w:rPr>
          <w:color w:val="111111"/>
          <w:sz w:val="28"/>
          <w:szCs w:val="28"/>
        </w:rPr>
        <w:t>.</w:t>
      </w:r>
    </w:p>
    <w:p w:rsidR="00F07C93" w:rsidRPr="002E2E30" w:rsidRDefault="00F07C93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noProof/>
          <w:sz w:val="28"/>
          <w:szCs w:val="28"/>
        </w:rPr>
        <w:drawing>
          <wp:inline distT="0" distB="0" distL="0" distR="0" wp14:anchorId="2E89568C" wp14:editId="65C9F3C0">
            <wp:extent cx="2869115" cy="2152650"/>
            <wp:effectExtent l="0" t="0" r="7620" b="0"/>
            <wp:docPr id="3" name="Рисунок 3" descr="https://i.mycdn.me/i?r=AyH4iRPQ2q0otWIFepML2LxRvPBLLDYgmlu38aDxk8wM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vPBLLDYgmlu38aDxk8wMA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14" cy="216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93" w:rsidRPr="002E2E30" w:rsidRDefault="00F07C93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07C93" w:rsidRPr="002E2E30" w:rsidRDefault="00F07C93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61D9C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2E2E30">
        <w:rPr>
          <w:color w:val="111111"/>
          <w:sz w:val="28"/>
          <w:szCs w:val="28"/>
          <w:shd w:val="clear" w:color="auto" w:fill="FFFFFF"/>
        </w:rPr>
        <w:t>Рисование </w:t>
      </w:r>
      <w:r w:rsidRPr="002E2E30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солнца на асфальте</w:t>
      </w:r>
      <w:r w:rsidRPr="002E2E30">
        <w:rPr>
          <w:color w:val="111111"/>
          <w:sz w:val="28"/>
          <w:szCs w:val="28"/>
          <w:shd w:val="clear" w:color="auto" w:fill="FFFFFF"/>
        </w:rPr>
        <w:t>.</w:t>
      </w:r>
    </w:p>
    <w:p w:rsidR="00CE3D0B" w:rsidRPr="002E2E30" w:rsidRDefault="00CE3D0B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26D44E2" wp14:editId="500E30AE">
            <wp:extent cx="3600450" cy="2700338"/>
            <wp:effectExtent l="0" t="0" r="0" b="5080"/>
            <wp:docPr id="8" name="Рисунок 8" descr="https://i.mycdn.me/i?r=AyH4iRPQ2q0otWIFepML2LxRovqZEO9IWo1i2ui6_TTK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ovqZEO9IWo1i2ui6_TTKK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2" cy="27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93" w:rsidRPr="002E2E30" w:rsidRDefault="00F07C93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61D9C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E3D0B" w:rsidRPr="002E2E30" w:rsidRDefault="00CE3D0B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bookmarkStart w:id="0" w:name="_GoBack"/>
      <w:bookmarkEnd w:id="0"/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Заключительный этап</w:t>
      </w:r>
      <w:r w:rsidRPr="002E2E30">
        <w:rPr>
          <w:color w:val="111111"/>
          <w:sz w:val="28"/>
          <w:szCs w:val="28"/>
        </w:rPr>
        <w:t>: Подведение итогов </w:t>
      </w:r>
      <w:r w:rsidRPr="002E2E30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2E2E30">
        <w:rPr>
          <w:color w:val="111111"/>
          <w:sz w:val="28"/>
          <w:szCs w:val="28"/>
        </w:rPr>
        <w:t>.</w:t>
      </w: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1. Эксперимент с растениями 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«Растения и </w:t>
      </w:r>
      <w:r w:rsidRPr="002E2E3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солнце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>2. Эксперимент </w:t>
      </w:r>
      <w:r w:rsidRPr="002E2E30">
        <w:rPr>
          <w:i/>
          <w:iCs/>
          <w:color w:val="111111"/>
          <w:sz w:val="28"/>
          <w:szCs w:val="28"/>
          <w:bdr w:val="none" w:sz="0" w:space="0" w:color="auto" w:frame="1"/>
        </w:rPr>
        <w:t>«Лед – вода»</w:t>
      </w: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</w:rPr>
        <w:t xml:space="preserve">3. Наблюдения за сезонными </w:t>
      </w:r>
      <w:proofErr w:type="gramStart"/>
      <w:r w:rsidRPr="002E2E30">
        <w:rPr>
          <w:color w:val="111111"/>
          <w:sz w:val="28"/>
          <w:szCs w:val="28"/>
        </w:rPr>
        <w:t>изменениями</w:t>
      </w:r>
      <w:proofErr w:type="gramEnd"/>
      <w:r w:rsidRPr="002E2E30">
        <w:rPr>
          <w:color w:val="111111"/>
          <w:sz w:val="28"/>
          <w:szCs w:val="28"/>
        </w:rPr>
        <w:t xml:space="preserve"> связанными с </w:t>
      </w:r>
      <w:r w:rsidRPr="002E2E30">
        <w:rPr>
          <w:rStyle w:val="a4"/>
          <w:color w:val="111111"/>
          <w:sz w:val="28"/>
          <w:szCs w:val="28"/>
          <w:bdr w:val="none" w:sz="0" w:space="0" w:color="auto" w:frame="1"/>
        </w:rPr>
        <w:t>солнцем</w:t>
      </w:r>
      <w:r w:rsidRPr="002E2E30">
        <w:rPr>
          <w:color w:val="111111"/>
          <w:sz w:val="28"/>
          <w:szCs w:val="28"/>
        </w:rPr>
        <w:t>.</w:t>
      </w:r>
    </w:p>
    <w:p w:rsidR="00C65F73" w:rsidRPr="002E2E30" w:rsidRDefault="00C65F73">
      <w:pPr>
        <w:rPr>
          <w:rFonts w:ascii="Times New Roman" w:hAnsi="Times New Roman" w:cs="Times New Roman"/>
          <w:sz w:val="28"/>
          <w:szCs w:val="28"/>
        </w:rPr>
      </w:pPr>
    </w:p>
    <w:p w:rsidR="00961D9C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E2E30">
        <w:rPr>
          <w:color w:val="111111"/>
          <w:sz w:val="28"/>
          <w:szCs w:val="28"/>
          <w:u w:val="single"/>
          <w:bdr w:val="none" w:sz="0" w:space="0" w:color="auto" w:frame="1"/>
        </w:rPr>
        <w:t>Используемая литература</w:t>
      </w:r>
      <w:r w:rsidRPr="002E2E30">
        <w:rPr>
          <w:color w:val="111111"/>
          <w:sz w:val="28"/>
          <w:szCs w:val="28"/>
        </w:rPr>
        <w:t>:</w:t>
      </w:r>
    </w:p>
    <w:p w:rsidR="002E2E30" w:rsidRPr="002E2E30" w:rsidRDefault="002E2E30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E2E30" w:rsidRDefault="00961D9C" w:rsidP="002E2E30">
      <w:pPr>
        <w:jc w:val="both"/>
        <w:rPr>
          <w:rFonts w:ascii="Times New Roman" w:hAnsi="Times New Roman"/>
          <w:sz w:val="28"/>
          <w:szCs w:val="28"/>
        </w:rPr>
      </w:pPr>
      <w:r w:rsidRPr="002E2E30">
        <w:rPr>
          <w:rFonts w:ascii="Times New Roman" w:hAnsi="Times New Roman" w:cs="Times New Roman"/>
          <w:color w:val="111111"/>
          <w:sz w:val="28"/>
          <w:szCs w:val="28"/>
        </w:rPr>
        <w:t xml:space="preserve">1. </w:t>
      </w:r>
      <w:r w:rsidR="002E2E30" w:rsidRPr="002E2E30">
        <w:rPr>
          <w:rFonts w:ascii="Times New Roman" w:hAnsi="Times New Roman"/>
          <w:sz w:val="28"/>
          <w:szCs w:val="28"/>
        </w:rPr>
        <w:t xml:space="preserve">Инновационная  программа  дошкольного образования «От рождения до школы» под редакцией Н.Е. </w:t>
      </w:r>
      <w:proofErr w:type="spellStart"/>
      <w:r w:rsidR="002E2E30" w:rsidRPr="002E2E30">
        <w:rPr>
          <w:rFonts w:ascii="Times New Roman" w:hAnsi="Times New Roman"/>
          <w:sz w:val="28"/>
          <w:szCs w:val="28"/>
        </w:rPr>
        <w:t>Вераксы</w:t>
      </w:r>
      <w:proofErr w:type="spellEnd"/>
      <w:r w:rsidR="002E2E30" w:rsidRPr="002E2E30">
        <w:rPr>
          <w:rFonts w:ascii="Times New Roman" w:hAnsi="Times New Roman"/>
          <w:sz w:val="28"/>
          <w:szCs w:val="28"/>
        </w:rPr>
        <w:t>, Т.С. Комаровой, Э.М. Дорофеевой. - М.: МОЗАИКА-СИНТЕЗ, 2020 г.</w:t>
      </w:r>
    </w:p>
    <w:p w:rsidR="00FC4D11" w:rsidRDefault="00FC4D11" w:rsidP="002E2E30">
      <w:pPr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FC4D11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О.А. </w:t>
      </w:r>
      <w:proofErr w:type="spellStart"/>
      <w:r w:rsidRPr="00FC4D11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Соломенникова</w:t>
      </w:r>
      <w:proofErr w:type="spellEnd"/>
      <w:r w:rsidRPr="00FC4D11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 «Ознакомление с природой в детском саду: Младшая группа». - М.: МОЗАИКА-СИНТЕЗ, 2017г.</w:t>
      </w:r>
    </w:p>
    <w:p w:rsidR="00FC4D11" w:rsidRPr="00FC4D11" w:rsidRDefault="00FC4D11" w:rsidP="002E2E30">
      <w:pPr>
        <w:jc w:val="both"/>
        <w:rPr>
          <w:rStyle w:val="2"/>
          <w:rFonts w:eastAsiaTheme="minorEastAsia"/>
          <w:sz w:val="28"/>
          <w:szCs w:val="28"/>
        </w:rPr>
      </w:pPr>
      <w:r w:rsidRPr="00FC4D11">
        <w:rPr>
          <w:rStyle w:val="2"/>
          <w:rFonts w:eastAsiaTheme="minorEastAsia"/>
          <w:b w:val="0"/>
          <w:sz w:val="28"/>
          <w:szCs w:val="28"/>
        </w:rPr>
        <w:t>3.</w:t>
      </w:r>
      <w:r>
        <w:rPr>
          <w:rStyle w:val="2"/>
          <w:rFonts w:eastAsiaTheme="minorEastAsia"/>
          <w:sz w:val="28"/>
          <w:szCs w:val="28"/>
        </w:rPr>
        <w:t xml:space="preserve"> </w:t>
      </w:r>
      <w:r w:rsidRPr="00FC4D11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Протасова Е.Ю., Родина Н.М., Познание окружающего мира с детьми 3-7 лет. – М., 2009.</w:t>
      </w:r>
    </w:p>
    <w:p w:rsidR="00961D9C" w:rsidRPr="002E2E30" w:rsidRDefault="00961D9C" w:rsidP="00961D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61D9C" w:rsidRDefault="00961D9C"/>
    <w:sectPr w:rsidR="00961D9C" w:rsidSect="00FC4D11">
      <w:pgSz w:w="11906" w:h="16838"/>
      <w:pgMar w:top="1134" w:right="850" w:bottom="1134" w:left="1134" w:header="708" w:footer="708" w:gutter="0"/>
      <w:pgBorders w:display="firstPage"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D9C"/>
    <w:rsid w:val="002E2E30"/>
    <w:rsid w:val="00961D9C"/>
    <w:rsid w:val="00C65F73"/>
    <w:rsid w:val="00C84C32"/>
    <w:rsid w:val="00CE3D0B"/>
    <w:rsid w:val="00F07C93"/>
    <w:rsid w:val="00FC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1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1D9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07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7C9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07C93"/>
    <w:pPr>
      <w:spacing w:after="0" w:line="240" w:lineRule="auto"/>
    </w:pPr>
    <w:rPr>
      <w:rFonts w:eastAsiaTheme="minorEastAsia"/>
      <w:lang w:eastAsia="ru-RU"/>
    </w:rPr>
  </w:style>
  <w:style w:type="character" w:customStyle="1" w:styleId="2">
    <w:name w:val="Основной текст (2) + Полужирный"/>
    <w:rsid w:val="002E2E30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1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1D9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07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7C9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07C93"/>
    <w:pPr>
      <w:spacing w:after="0" w:line="240" w:lineRule="auto"/>
    </w:pPr>
    <w:rPr>
      <w:rFonts w:eastAsiaTheme="minorEastAsia"/>
      <w:lang w:eastAsia="ru-RU"/>
    </w:rPr>
  </w:style>
  <w:style w:type="character" w:customStyle="1" w:styleId="2">
    <w:name w:val="Основной текст (2) + Полужирный"/>
    <w:rsid w:val="002E2E30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9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2021-08-30T05:54:00Z</cp:lastPrinted>
  <dcterms:created xsi:type="dcterms:W3CDTF">2021-08-22T15:49:00Z</dcterms:created>
  <dcterms:modified xsi:type="dcterms:W3CDTF">2021-09-27T09:08:00Z</dcterms:modified>
</cp:coreProperties>
</file>