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  <w:r>
        <w:rPr>
          <w:rFonts w:ascii="Cooper" w:hAnsi="Cooper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-360926</wp:posOffset>
            </wp:positionH>
            <wp:positionV relativeFrom="paragraph">
              <wp:posOffset>-360045</wp:posOffset>
            </wp:positionV>
            <wp:extent cx="7569718" cy="10692882"/>
            <wp:effectExtent l="19050" t="0" r="0" b="0"/>
            <wp:wrapNone/>
            <wp:docPr id="12" name="Рисунок 30" descr="http://fs.nashaucheba.ru/tw_files2/urls_3/1476/d-1475273/1475273_html_m57899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s.nashaucheba.ru/tw_files2/urls_3/1476/d-1475273/1475273_html_m578998b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718" cy="1069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0226F6" w:rsidRP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52"/>
          <w:szCs w:val="52"/>
        </w:rPr>
      </w:pPr>
      <w:r w:rsidRPr="000226F6">
        <w:rPr>
          <w:rFonts w:ascii="Arial Black" w:hAnsi="Arial Black"/>
          <w:b/>
          <w:color w:val="FF0000"/>
          <w:sz w:val="52"/>
          <w:szCs w:val="52"/>
        </w:rPr>
        <w:t>НЕДЕЛЯ ПДД</w:t>
      </w:r>
    </w:p>
    <w:p w:rsidR="000226F6" w:rsidRPr="000226F6" w:rsidRDefault="000226F6" w:rsidP="00DF5BC0">
      <w:pPr>
        <w:pStyle w:val="a3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0226F6" w:rsidRP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52"/>
          <w:szCs w:val="52"/>
        </w:rPr>
      </w:pPr>
      <w:r w:rsidRPr="000226F6">
        <w:rPr>
          <w:rFonts w:ascii="Arial Black" w:hAnsi="Arial Black"/>
          <w:b/>
          <w:color w:val="FF0000"/>
          <w:sz w:val="52"/>
          <w:szCs w:val="52"/>
        </w:rPr>
        <w:t xml:space="preserve">"Я </w:t>
      </w:r>
      <w:r w:rsidR="00181FEB">
        <w:rPr>
          <w:rFonts w:ascii="Arial Black" w:hAnsi="Arial Black"/>
          <w:b/>
          <w:color w:val="FF0000"/>
          <w:sz w:val="52"/>
          <w:szCs w:val="52"/>
        </w:rPr>
        <w:t xml:space="preserve">знаю и </w:t>
      </w:r>
      <w:r w:rsidRPr="000226F6">
        <w:rPr>
          <w:rFonts w:ascii="Arial Black" w:hAnsi="Arial Black"/>
          <w:b/>
          <w:color w:val="FF0000"/>
          <w:sz w:val="52"/>
          <w:szCs w:val="52"/>
        </w:rPr>
        <w:t xml:space="preserve">соблюдаю </w:t>
      </w:r>
      <w:r w:rsidR="00181FEB">
        <w:rPr>
          <w:rFonts w:ascii="Arial Black" w:hAnsi="Arial Black"/>
          <w:b/>
          <w:color w:val="FF0000"/>
          <w:sz w:val="52"/>
          <w:szCs w:val="52"/>
        </w:rPr>
        <w:t xml:space="preserve">               </w:t>
      </w:r>
      <w:r w:rsidRPr="000226F6">
        <w:rPr>
          <w:rFonts w:ascii="Arial Black" w:hAnsi="Arial Black"/>
          <w:b/>
          <w:color w:val="FF0000"/>
          <w:sz w:val="52"/>
          <w:szCs w:val="52"/>
        </w:rPr>
        <w:t>правила безопасности "</w:t>
      </w:r>
    </w:p>
    <w:p w:rsidR="000226F6" w:rsidRP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52"/>
          <w:szCs w:val="52"/>
        </w:rPr>
      </w:pPr>
    </w:p>
    <w:p w:rsid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P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  <w:r w:rsidRPr="000226F6">
        <w:rPr>
          <w:rFonts w:ascii="Arial Black" w:hAnsi="Arial Black"/>
          <w:b/>
          <w:color w:val="FF0000"/>
          <w:sz w:val="40"/>
          <w:szCs w:val="40"/>
        </w:rPr>
        <w:t>Воспитатель Еремина Ю.П.</w:t>
      </w:r>
    </w:p>
    <w:p w:rsidR="000226F6" w:rsidRP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0226F6" w:rsidRP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  <w:r w:rsidRPr="000226F6">
        <w:rPr>
          <w:rFonts w:ascii="Arial Black" w:hAnsi="Arial Black"/>
          <w:b/>
          <w:color w:val="FF0000"/>
          <w:sz w:val="40"/>
          <w:szCs w:val="40"/>
        </w:rPr>
        <w:t xml:space="preserve">МБ ДОУ "Детский сад </w:t>
      </w:r>
      <w:r>
        <w:rPr>
          <w:rFonts w:ascii="Arial Black" w:hAnsi="Arial Black"/>
          <w:b/>
          <w:color w:val="FF0000"/>
          <w:sz w:val="40"/>
          <w:szCs w:val="40"/>
        </w:rPr>
        <w:t>"</w:t>
      </w:r>
      <w:r w:rsidRPr="000226F6">
        <w:rPr>
          <w:rFonts w:ascii="Arial Black" w:hAnsi="Arial Black"/>
          <w:b/>
          <w:color w:val="FF0000"/>
          <w:sz w:val="40"/>
          <w:szCs w:val="40"/>
        </w:rPr>
        <w:t>Непоседы"</w:t>
      </w:r>
    </w:p>
    <w:p w:rsidR="000226F6" w:rsidRPr="000226F6" w:rsidRDefault="000226F6" w:rsidP="00DF5BC0">
      <w:pPr>
        <w:pStyle w:val="a3"/>
        <w:jc w:val="center"/>
        <w:rPr>
          <w:rFonts w:ascii="Arial Black" w:hAnsi="Arial Black"/>
          <w:b/>
          <w:color w:val="FF0000"/>
          <w:sz w:val="40"/>
          <w:szCs w:val="40"/>
        </w:rPr>
      </w:pPr>
      <w:r>
        <w:rPr>
          <w:rFonts w:ascii="Arial Black" w:hAnsi="Arial Black"/>
          <w:b/>
          <w:color w:val="FF0000"/>
          <w:sz w:val="40"/>
          <w:szCs w:val="40"/>
        </w:rPr>
        <w:t>ЯНАО</w:t>
      </w:r>
      <w:r w:rsidR="00181FEB">
        <w:rPr>
          <w:rFonts w:ascii="Arial Black" w:hAnsi="Arial Black"/>
          <w:b/>
          <w:color w:val="FF0000"/>
          <w:sz w:val="40"/>
          <w:szCs w:val="40"/>
        </w:rPr>
        <w:t>,</w:t>
      </w:r>
      <w:r>
        <w:rPr>
          <w:rFonts w:ascii="Arial Black" w:hAnsi="Arial Black"/>
          <w:b/>
          <w:color w:val="FF0000"/>
          <w:sz w:val="40"/>
          <w:szCs w:val="40"/>
        </w:rPr>
        <w:t xml:space="preserve"> </w:t>
      </w:r>
      <w:proofErr w:type="spellStart"/>
      <w:r w:rsidRPr="000226F6">
        <w:rPr>
          <w:rFonts w:ascii="Arial Black" w:hAnsi="Arial Black"/>
          <w:b/>
          <w:color w:val="FF0000"/>
          <w:sz w:val="40"/>
          <w:szCs w:val="40"/>
        </w:rPr>
        <w:t>г.Муравленко</w:t>
      </w:r>
      <w:proofErr w:type="spellEnd"/>
    </w:p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181FEB" w:rsidRDefault="00181FEB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0226F6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</w:p>
    <w:p w:rsidR="00DE357D" w:rsidRPr="000F03D3" w:rsidRDefault="000226F6" w:rsidP="00DF5BC0">
      <w:pPr>
        <w:pStyle w:val="a3"/>
        <w:jc w:val="center"/>
        <w:rPr>
          <w:rFonts w:ascii="Cooper" w:hAnsi="Cooper"/>
          <w:b/>
          <w:color w:val="FF0000"/>
          <w:sz w:val="36"/>
          <w:szCs w:val="36"/>
        </w:rPr>
      </w:pPr>
      <w:r w:rsidRPr="000F03D3">
        <w:rPr>
          <w:rFonts w:ascii="Cooper" w:hAnsi="Cooper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-353089</wp:posOffset>
            </wp:positionV>
            <wp:extent cx="7593330" cy="10721340"/>
            <wp:effectExtent l="19050" t="0" r="7620" b="0"/>
            <wp:wrapNone/>
            <wp:docPr id="10" name="Рисунок 30" descr="http://fs.nashaucheba.ru/tw_files2/urls_3/1476/d-1475273/1475273_html_m57899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s.nashaucheba.ru/tw_files2/urls_3/1476/d-1475273/1475273_html_m578998b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3D3">
        <w:rPr>
          <w:rFonts w:ascii="Cooper" w:hAnsi="Cooper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-353089</wp:posOffset>
            </wp:positionV>
            <wp:extent cx="7583805" cy="10721340"/>
            <wp:effectExtent l="19050" t="0" r="0" b="0"/>
            <wp:wrapNone/>
            <wp:docPr id="4" name="Рисунок 30" descr="http://fs.nashaucheba.ru/tw_files2/urls_3/1476/d-1475273/1475273_html_m57899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s.nashaucheba.ru/tw_files2/urls_3/1476/d-1475273/1475273_html_m578998b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A8B" w:rsidRPr="000F03D3">
        <w:rPr>
          <w:rFonts w:ascii="Cooper" w:hAnsi="Cooper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-369570</wp:posOffset>
            </wp:positionV>
            <wp:extent cx="7591425" cy="10725150"/>
            <wp:effectExtent l="19050" t="0" r="9525" b="0"/>
            <wp:wrapNone/>
            <wp:docPr id="16" name="Рисунок 30" descr="http://fs.nashaucheba.ru/tw_files2/urls_3/1476/d-1475273/1475273_html_m57899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s.nashaucheba.ru/tw_files2/urls_3/1476/d-1475273/1475273_html_m578998b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395" w:rsidRPr="000F03D3">
        <w:rPr>
          <w:rFonts w:ascii="Cooper" w:hAnsi="Cooper"/>
          <w:b/>
          <w:color w:val="FF0000"/>
          <w:sz w:val="36"/>
          <w:szCs w:val="36"/>
        </w:rPr>
        <w:t>Всем ребятам нужно знать как по улицам шагать</w:t>
      </w:r>
      <w:r w:rsidR="000F03D3" w:rsidRPr="000F03D3">
        <w:rPr>
          <w:rFonts w:ascii="Cooper" w:hAnsi="Cooper"/>
          <w:b/>
          <w:color w:val="FF0000"/>
          <w:sz w:val="36"/>
          <w:szCs w:val="36"/>
        </w:rPr>
        <w:t xml:space="preserve"> !</w:t>
      </w:r>
    </w:p>
    <w:p w:rsidR="00624395" w:rsidRDefault="00624395" w:rsidP="00DF5BC0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566D6" w:rsidRPr="000F03D3" w:rsidRDefault="00DF5BC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F03D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  14 по 17 июня в детском саду "Непоседы"  прошла тематическая неделя "Я знаю и соблюдаю правила безопасности", которая была посвящена соблюдению правил дорожного движения. </w:t>
      </w:r>
    </w:p>
    <w:p w:rsidR="003566D6" w:rsidRDefault="00F56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-2540</wp:posOffset>
            </wp:positionV>
            <wp:extent cx="3714750" cy="2781300"/>
            <wp:effectExtent l="19050" t="0" r="0" b="0"/>
            <wp:wrapSquare wrapText="bothSides"/>
            <wp:docPr id="5" name="Рисунок 5" descr="C:\Users\PUSHKIN\Desktop\статья ПДД\DSCN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SHKIN\Desktop\статья ПДД\DSCN3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BC0" w:rsidRPr="003566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6D6" w:rsidRPr="000F03D3" w:rsidRDefault="00DF5BC0" w:rsidP="000F03D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F03D3">
        <w:rPr>
          <w:rFonts w:ascii="Times New Roman" w:hAnsi="Times New Roman" w:cs="Times New Roman"/>
          <w:b/>
          <w:color w:val="7030A0"/>
          <w:sz w:val="28"/>
          <w:szCs w:val="28"/>
        </w:rPr>
        <w:t>Дети из группы "Затейники" не остались в стороне от этого мероприятия . Одним из запоминающимся событий стало посещение кабинета правил дорожного движения, оборудованного в детском саду. В этом кабинете ребята смогли закрепить свои знания о дорожных знаках</w:t>
      </w:r>
      <w:r w:rsidR="00DE357D" w:rsidRPr="000F03D3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3566D6" w:rsidRDefault="00F56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24130</wp:posOffset>
            </wp:positionV>
            <wp:extent cx="3810000" cy="2857500"/>
            <wp:effectExtent l="19050" t="0" r="0" b="0"/>
            <wp:wrapSquare wrapText="bothSides"/>
            <wp:docPr id="6" name="Рисунок 6" descr="C:\Users\PUSHKIN\Desktop\статья ПДД\DSCN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SHKIN\Desktop\статья ПДД\DSCN3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6D6" w:rsidRDefault="003566D6">
      <w:pPr>
        <w:rPr>
          <w:rFonts w:ascii="Times New Roman" w:hAnsi="Times New Roman" w:cs="Times New Roman"/>
          <w:sz w:val="28"/>
          <w:szCs w:val="28"/>
        </w:rPr>
      </w:pPr>
    </w:p>
    <w:p w:rsidR="003566D6" w:rsidRPr="000F03D3" w:rsidRDefault="00DE357D" w:rsidP="000F03D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F03D3">
        <w:rPr>
          <w:rFonts w:ascii="Times New Roman" w:hAnsi="Times New Roman" w:cs="Times New Roman"/>
          <w:b/>
          <w:color w:val="7030A0"/>
          <w:sz w:val="28"/>
          <w:szCs w:val="28"/>
        </w:rPr>
        <w:t>С помощью разнообразного красочного наглядного материал ребята  учились различать предупреждающие и запрещающие знаки, определяли какие знаки используются пешеходами , а к</w:t>
      </w:r>
      <w:r w:rsidR="003566D6" w:rsidRPr="000F03D3">
        <w:rPr>
          <w:rFonts w:ascii="Times New Roman" w:hAnsi="Times New Roman" w:cs="Times New Roman"/>
          <w:b/>
          <w:color w:val="7030A0"/>
          <w:sz w:val="28"/>
          <w:szCs w:val="28"/>
        </w:rPr>
        <w:t>ак</w:t>
      </w:r>
      <w:r w:rsidRPr="000F03D3">
        <w:rPr>
          <w:rFonts w:ascii="Times New Roman" w:hAnsi="Times New Roman" w:cs="Times New Roman"/>
          <w:b/>
          <w:color w:val="7030A0"/>
          <w:sz w:val="28"/>
          <w:szCs w:val="28"/>
        </w:rPr>
        <w:t>ие водителями.</w:t>
      </w:r>
    </w:p>
    <w:p w:rsidR="003566D6" w:rsidRDefault="003566D6">
      <w:pPr>
        <w:rPr>
          <w:rFonts w:ascii="Times New Roman" w:hAnsi="Times New Roman" w:cs="Times New Roman"/>
          <w:sz w:val="28"/>
          <w:szCs w:val="28"/>
        </w:rPr>
      </w:pPr>
    </w:p>
    <w:p w:rsidR="003566D6" w:rsidRDefault="000F0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136525</wp:posOffset>
            </wp:positionV>
            <wp:extent cx="2181225" cy="2990850"/>
            <wp:effectExtent l="19050" t="0" r="9525" b="0"/>
            <wp:wrapSquare wrapText="bothSides"/>
            <wp:docPr id="7" name="Рисунок 7" descr="C:\Users\PUSHKIN\Desktop\статья ПДД\DSCN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SHKIN\Desktop\статья ПДД\DSCN3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64" t="9635" r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A8B" w:rsidRPr="000F03D3" w:rsidRDefault="00DE357D" w:rsidP="00F56A8B">
      <w:pPr>
        <w:pStyle w:val="a3"/>
        <w:rPr>
          <w:rFonts w:ascii="Times New Roman" w:hAnsi="Times New Roman"/>
          <w:b/>
          <w:color w:val="7030A0"/>
          <w:sz w:val="26"/>
          <w:szCs w:val="26"/>
        </w:rPr>
      </w:pPr>
      <w:r w:rsidRPr="000F03D3">
        <w:rPr>
          <w:rFonts w:ascii="Times New Roman" w:hAnsi="Times New Roman"/>
          <w:b/>
          <w:color w:val="7030A0"/>
          <w:sz w:val="26"/>
          <w:szCs w:val="26"/>
        </w:rPr>
        <w:t>Большой интерес у детей вызвал</w:t>
      </w:r>
      <w:r w:rsidR="00F56A8B" w:rsidRPr="000F03D3">
        <w:rPr>
          <w:rFonts w:ascii="Times New Roman" w:hAnsi="Times New Roman"/>
          <w:b/>
          <w:color w:val="7030A0"/>
          <w:sz w:val="26"/>
          <w:szCs w:val="26"/>
        </w:rPr>
        <w:t xml:space="preserve"> м</w:t>
      </w:r>
      <w:r w:rsidRPr="000F03D3">
        <w:rPr>
          <w:rFonts w:ascii="Times New Roman" w:hAnsi="Times New Roman"/>
          <w:b/>
          <w:color w:val="7030A0"/>
          <w:sz w:val="26"/>
          <w:szCs w:val="26"/>
        </w:rPr>
        <w:t>акет</w:t>
      </w:r>
    </w:p>
    <w:p w:rsidR="00F56A8B" w:rsidRPr="000F03D3" w:rsidRDefault="00DE357D" w:rsidP="00F56A8B">
      <w:pPr>
        <w:pStyle w:val="a3"/>
        <w:rPr>
          <w:rFonts w:ascii="Times New Roman" w:hAnsi="Times New Roman"/>
          <w:b/>
          <w:color w:val="7030A0"/>
          <w:sz w:val="26"/>
          <w:szCs w:val="26"/>
        </w:rPr>
      </w:pPr>
      <w:r w:rsidRPr="000F03D3">
        <w:rPr>
          <w:rFonts w:ascii="Times New Roman" w:hAnsi="Times New Roman"/>
          <w:b/>
          <w:color w:val="7030A0"/>
          <w:sz w:val="26"/>
          <w:szCs w:val="26"/>
        </w:rPr>
        <w:t xml:space="preserve"> </w:t>
      </w:r>
      <w:r w:rsidR="00F56A8B" w:rsidRPr="000F03D3">
        <w:rPr>
          <w:rFonts w:ascii="Times New Roman" w:hAnsi="Times New Roman"/>
          <w:b/>
          <w:color w:val="7030A0"/>
          <w:sz w:val="26"/>
          <w:szCs w:val="26"/>
        </w:rPr>
        <w:t xml:space="preserve">    </w:t>
      </w:r>
      <w:r w:rsidRPr="000F03D3">
        <w:rPr>
          <w:rFonts w:ascii="Times New Roman" w:hAnsi="Times New Roman"/>
          <w:b/>
          <w:color w:val="7030A0"/>
          <w:sz w:val="26"/>
          <w:szCs w:val="26"/>
        </w:rPr>
        <w:t>светофора</w:t>
      </w:r>
      <w:r w:rsidR="00F56A8B" w:rsidRPr="000F03D3">
        <w:rPr>
          <w:rFonts w:ascii="Times New Roman" w:hAnsi="Times New Roman"/>
          <w:b/>
          <w:color w:val="7030A0"/>
          <w:sz w:val="26"/>
          <w:szCs w:val="26"/>
        </w:rPr>
        <w:t xml:space="preserve">. </w:t>
      </w:r>
      <w:r w:rsidRPr="000F03D3">
        <w:rPr>
          <w:rFonts w:ascii="Times New Roman" w:hAnsi="Times New Roman"/>
          <w:b/>
          <w:color w:val="7030A0"/>
          <w:sz w:val="26"/>
          <w:szCs w:val="26"/>
        </w:rPr>
        <w:t>"Говорящий светофор"</w:t>
      </w:r>
    </w:p>
    <w:p w:rsidR="00F56A8B" w:rsidRPr="000F03D3" w:rsidRDefault="00F56A8B" w:rsidP="00F56A8B">
      <w:pPr>
        <w:pStyle w:val="a3"/>
        <w:rPr>
          <w:rFonts w:ascii="Times New Roman" w:hAnsi="Times New Roman"/>
          <w:b/>
          <w:color w:val="7030A0"/>
          <w:sz w:val="26"/>
          <w:szCs w:val="26"/>
        </w:rPr>
      </w:pPr>
      <w:r w:rsidRPr="000F03D3">
        <w:rPr>
          <w:rFonts w:ascii="Times New Roman" w:hAnsi="Times New Roman"/>
          <w:b/>
          <w:color w:val="7030A0"/>
          <w:sz w:val="26"/>
          <w:szCs w:val="26"/>
        </w:rPr>
        <w:t xml:space="preserve">  </w:t>
      </w:r>
      <w:r w:rsidR="00DE357D" w:rsidRPr="000F03D3">
        <w:rPr>
          <w:rFonts w:ascii="Times New Roman" w:hAnsi="Times New Roman"/>
          <w:b/>
          <w:color w:val="7030A0"/>
          <w:sz w:val="26"/>
          <w:szCs w:val="26"/>
        </w:rPr>
        <w:t>напомнил детям о назначении цветов</w:t>
      </w:r>
    </w:p>
    <w:p w:rsidR="00DF5BC0" w:rsidRPr="000F03D3" w:rsidRDefault="00F56A8B" w:rsidP="00F56A8B">
      <w:pPr>
        <w:pStyle w:val="a3"/>
        <w:rPr>
          <w:rFonts w:ascii="Times New Roman" w:hAnsi="Times New Roman"/>
          <w:b/>
          <w:color w:val="7030A0"/>
          <w:sz w:val="26"/>
          <w:szCs w:val="26"/>
        </w:rPr>
      </w:pPr>
      <w:r w:rsidRPr="000F03D3">
        <w:rPr>
          <w:rFonts w:ascii="Times New Roman" w:hAnsi="Times New Roman"/>
          <w:b/>
          <w:color w:val="7030A0"/>
          <w:sz w:val="26"/>
          <w:szCs w:val="26"/>
        </w:rPr>
        <w:t xml:space="preserve">           </w:t>
      </w:r>
      <w:r w:rsidR="00DE357D" w:rsidRPr="000F03D3">
        <w:rPr>
          <w:rFonts w:ascii="Times New Roman" w:hAnsi="Times New Roman"/>
          <w:b/>
          <w:color w:val="7030A0"/>
          <w:sz w:val="26"/>
          <w:szCs w:val="26"/>
        </w:rPr>
        <w:t>и о действиях пешеходов.</w:t>
      </w:r>
    </w:p>
    <w:p w:rsidR="003566D6" w:rsidRDefault="003566D6">
      <w:pPr>
        <w:rPr>
          <w:rFonts w:ascii="Times New Roman" w:hAnsi="Times New Roman" w:cs="Times New Roman"/>
          <w:sz w:val="28"/>
          <w:szCs w:val="28"/>
        </w:rPr>
      </w:pPr>
    </w:p>
    <w:p w:rsidR="003566D6" w:rsidRPr="003566D6" w:rsidRDefault="003566D6">
      <w:pPr>
        <w:rPr>
          <w:rFonts w:ascii="Times New Roman" w:hAnsi="Times New Roman" w:cs="Times New Roman"/>
          <w:sz w:val="28"/>
          <w:szCs w:val="28"/>
        </w:rPr>
      </w:pPr>
    </w:p>
    <w:p w:rsidR="00DE357D" w:rsidRPr="000F03D3" w:rsidRDefault="00F56A8B" w:rsidP="000F03D3">
      <w:pPr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0F03D3">
        <w:rPr>
          <w:rFonts w:ascii="Times New Roman" w:hAnsi="Times New Roman" w:cs="Times New Roman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-4010026</wp:posOffset>
            </wp:positionH>
            <wp:positionV relativeFrom="paragraph">
              <wp:posOffset>-369570</wp:posOffset>
            </wp:positionV>
            <wp:extent cx="7591425" cy="10725150"/>
            <wp:effectExtent l="19050" t="0" r="9525" b="0"/>
            <wp:wrapNone/>
            <wp:docPr id="30" name="Рисунок 30" descr="http://fs.nashaucheba.ru/tw_files2/urls_3/1476/d-1475273/1475273_html_m57899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s.nashaucheba.ru/tw_files2/urls_3/1476/d-1475273/1475273_html_m578998b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50A" w:rsidRPr="000F03D3">
        <w:rPr>
          <w:rFonts w:ascii="Times New Roman" w:hAnsi="Times New Roman" w:cs="Times New Roman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30480</wp:posOffset>
            </wp:positionV>
            <wp:extent cx="3486150" cy="2990850"/>
            <wp:effectExtent l="19050" t="0" r="0" b="0"/>
            <wp:wrapSquare wrapText="bothSides"/>
            <wp:docPr id="8" name="Рисунок 8" descr="C:\Users\PUSHKIN\Desktop\статья ПДД\DSCN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SHKIN\Desktop\статья ПДД\DSCN3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t="3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57D" w:rsidRPr="000F03D3">
        <w:rPr>
          <w:rFonts w:ascii="Times New Roman" w:hAnsi="Times New Roman" w:cs="Times New Roman"/>
          <w:b/>
          <w:color w:val="C00000"/>
          <w:sz w:val="26"/>
          <w:szCs w:val="26"/>
        </w:rPr>
        <w:t>Тематические беседа была проведена и в группе . Во время беседы ребята отгадывали загадки по правилам дорожного движения и дорожных знаках, с интересом рассматривали картинки о правилах поведения на дорогах. В форме игры было проведено занятие "</w:t>
      </w:r>
      <w:r w:rsidR="00AF3F53" w:rsidRPr="000F03D3">
        <w:rPr>
          <w:rFonts w:ascii="Times New Roman" w:hAnsi="Times New Roman" w:cs="Times New Roman"/>
          <w:b/>
          <w:color w:val="C00000"/>
          <w:sz w:val="26"/>
          <w:szCs w:val="26"/>
        </w:rPr>
        <w:t>Н</w:t>
      </w:r>
      <w:r w:rsidR="00DE357D" w:rsidRPr="000F03D3">
        <w:rPr>
          <w:rFonts w:ascii="Times New Roman" w:hAnsi="Times New Roman" w:cs="Times New Roman"/>
          <w:b/>
          <w:color w:val="C00000"/>
          <w:sz w:val="26"/>
          <w:szCs w:val="26"/>
        </w:rPr>
        <w:t>айди ошибку", во время которой ребята должны были  определить и найти неверные действия персонажей, изображенных на картинках.</w:t>
      </w:r>
    </w:p>
    <w:p w:rsidR="0053750A" w:rsidRDefault="0053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3175</wp:posOffset>
            </wp:positionV>
            <wp:extent cx="2743200" cy="3657600"/>
            <wp:effectExtent l="19050" t="0" r="0" b="0"/>
            <wp:wrapSquare wrapText="bothSides"/>
            <wp:docPr id="9" name="Рисунок 9" descr="C:\Users\PUSHKIN\Desktop\статья ПДД\DSCN33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SHKIN\Desktop\статья ПДД\DSCN338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50A" w:rsidRDefault="0053750A">
      <w:pPr>
        <w:rPr>
          <w:rFonts w:ascii="Times New Roman" w:hAnsi="Times New Roman" w:cs="Times New Roman"/>
          <w:sz w:val="28"/>
          <w:szCs w:val="28"/>
        </w:rPr>
      </w:pPr>
    </w:p>
    <w:p w:rsidR="00DE357D" w:rsidRPr="000F03D3" w:rsidRDefault="000F03D3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875665</wp:posOffset>
            </wp:positionV>
            <wp:extent cx="1133475" cy="1454150"/>
            <wp:effectExtent l="19050" t="0" r="9525" b="0"/>
            <wp:wrapSquare wrapText="bothSides"/>
            <wp:docPr id="19" name="Рисунок 33" descr="http://sad-74.ru/resources/i5135-image-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ad-74.ru/resources/i5135-image-origin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57D" w:rsidRPr="000F03D3">
        <w:rPr>
          <w:rFonts w:ascii="Times New Roman" w:hAnsi="Times New Roman" w:cs="Times New Roman"/>
          <w:b/>
          <w:color w:val="C00000"/>
          <w:sz w:val="26"/>
          <w:szCs w:val="26"/>
        </w:rPr>
        <w:t>Для расширения кругозора детей , было дано понятие регулировщика, определено его назначение в соблюдении правил ПДД. Воспитатель группы демонстрировал простейшие движения регулировщика, а ребята должны были выполнить действия которые он обозначал жезлом.</w:t>
      </w:r>
      <w:r w:rsidR="0053750A" w:rsidRPr="000F03D3">
        <w:rPr>
          <w:rFonts w:ascii="Times New Roman" w:eastAsia="Times New Roman" w:hAnsi="Times New Roman" w:cs="Times New Roman"/>
          <w:b/>
          <w:snapToGrid w:val="0"/>
          <w:color w:val="C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53750A" w:rsidRDefault="0053750A">
      <w:pPr>
        <w:rPr>
          <w:rFonts w:ascii="Times New Roman" w:hAnsi="Times New Roman" w:cs="Times New Roman"/>
          <w:sz w:val="28"/>
          <w:szCs w:val="28"/>
        </w:rPr>
      </w:pPr>
    </w:p>
    <w:p w:rsidR="0053750A" w:rsidRDefault="0053750A">
      <w:pPr>
        <w:rPr>
          <w:rFonts w:ascii="Times New Roman" w:hAnsi="Times New Roman" w:cs="Times New Roman"/>
          <w:sz w:val="28"/>
          <w:szCs w:val="28"/>
        </w:rPr>
      </w:pPr>
    </w:p>
    <w:p w:rsidR="0053750A" w:rsidRDefault="000F0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297180</wp:posOffset>
            </wp:positionV>
            <wp:extent cx="3495675" cy="2619375"/>
            <wp:effectExtent l="19050" t="0" r="9525" b="0"/>
            <wp:wrapSquare wrapText="bothSides"/>
            <wp:docPr id="1" name="Рисунок 1" descr="C:\Users\PUSHKIN\Desktop\статья ПДД\DSCN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SHKIN\Desktop\статья ПДД\DSCN3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3D3" w:rsidRDefault="000F03D3" w:rsidP="000F03D3">
      <w:pPr>
        <w:ind w:right="19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0F03D3" w:rsidRDefault="000F03D3" w:rsidP="000F03D3">
      <w:pPr>
        <w:ind w:right="19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53750A" w:rsidRPr="000F03D3" w:rsidRDefault="0008637D" w:rsidP="000F03D3">
      <w:pPr>
        <w:ind w:right="19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0F03D3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В </w:t>
      </w:r>
      <w:r w:rsidR="00624395" w:rsidRPr="000F03D3">
        <w:rPr>
          <w:rFonts w:ascii="Times New Roman" w:hAnsi="Times New Roman" w:cs="Times New Roman"/>
          <w:b/>
          <w:color w:val="C00000"/>
          <w:sz w:val="26"/>
          <w:szCs w:val="26"/>
        </w:rPr>
        <w:t>группе была организована выставка книг и наглядного материала по правилам дорожного движения.</w:t>
      </w:r>
    </w:p>
    <w:p w:rsidR="0053750A" w:rsidRDefault="0053750A" w:rsidP="00537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750A" w:rsidRDefault="0053750A" w:rsidP="00537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750A" w:rsidRDefault="0053750A" w:rsidP="00537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7D" w:rsidRPr="000F03D3" w:rsidRDefault="000226F6" w:rsidP="0053750A">
      <w:pPr>
        <w:jc w:val="both"/>
        <w:rPr>
          <w:rFonts w:ascii="Times New Roman" w:hAnsi="Times New Roman" w:cs="Times New Roman"/>
          <w:b/>
          <w:color w:val="7030A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7030A0"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-378460</wp:posOffset>
            </wp:positionV>
            <wp:extent cx="7588250" cy="10692765"/>
            <wp:effectExtent l="19050" t="0" r="0" b="0"/>
            <wp:wrapNone/>
            <wp:docPr id="11" name="Рисунок 30" descr="http://fs.nashaucheba.ru/tw_files2/urls_3/1476/d-1475273/1475273_html_m57899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s.nashaucheba.ru/tw_files2/urls_3/1476/d-1475273/1475273_html_m578998b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A8B" w:rsidRPr="000F03D3">
        <w:rPr>
          <w:rFonts w:ascii="Times New Roman" w:hAnsi="Times New Roman" w:cs="Times New Roman"/>
          <w:b/>
          <w:noProof/>
          <w:color w:val="7030A0"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-121920</wp:posOffset>
            </wp:positionV>
            <wp:extent cx="2514600" cy="3143250"/>
            <wp:effectExtent l="19050" t="0" r="0" b="0"/>
            <wp:wrapSquare wrapText="bothSides"/>
            <wp:docPr id="3" name="Рисунок 10" descr="Торопы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ропыж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50A" w:rsidRPr="000F03D3">
        <w:rPr>
          <w:rFonts w:ascii="Times New Roman" w:hAnsi="Times New Roman" w:cs="Times New Roman"/>
          <w:b/>
          <w:noProof/>
          <w:color w:val="7030A0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1821180</wp:posOffset>
            </wp:positionV>
            <wp:extent cx="2333625" cy="2124075"/>
            <wp:effectExtent l="19050" t="0" r="9525" b="0"/>
            <wp:wrapSquare wrapText="bothSides"/>
            <wp:docPr id="2" name="Рисунок 2" descr="Торопыжка переходит дорогу по зеб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ропыжка переходит дорогу по зебр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395" w:rsidRPr="000F03D3">
        <w:rPr>
          <w:rFonts w:ascii="Times New Roman" w:hAnsi="Times New Roman" w:cs="Times New Roman"/>
          <w:b/>
          <w:color w:val="7030A0"/>
          <w:sz w:val="26"/>
          <w:szCs w:val="26"/>
        </w:rPr>
        <w:t>На коллективных занятиях ребятам прочитали увлекательную книгу С.Волкова "Про правила дорожного движения".  В книге в доступной стихотворной форме излагались приключения мальчика по имени Торопыжка, в освоении правил дорожного движения. Эта книга очень понравилась детям легкостью восприятия содержания и красочными картинками. Во время чтения книги с ребятами проводилось обсуждение поступков Торопыжки, давалась характеристика его поступков. Ребята принимали в обсуждении активное участие, по которому можно судить о надлежащем уровне знаний правил дорожного движения.</w:t>
      </w:r>
    </w:p>
    <w:p w:rsidR="0053750A" w:rsidRDefault="0053750A">
      <w:pPr>
        <w:rPr>
          <w:rFonts w:ascii="Times New Roman" w:hAnsi="Times New Roman" w:cs="Times New Roman"/>
          <w:sz w:val="28"/>
          <w:szCs w:val="28"/>
        </w:rPr>
      </w:pPr>
    </w:p>
    <w:p w:rsidR="00DE357D" w:rsidRPr="000F03D3" w:rsidRDefault="00F56A8B" w:rsidP="000F03D3">
      <w:pPr>
        <w:jc w:val="center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0F03D3">
        <w:rPr>
          <w:rFonts w:ascii="Times New Roman" w:hAnsi="Times New Roman" w:cs="Times New Roman"/>
          <w:b/>
          <w:noProof/>
          <w:color w:val="7030A0"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17780</wp:posOffset>
            </wp:positionV>
            <wp:extent cx="3467100" cy="2600325"/>
            <wp:effectExtent l="19050" t="0" r="0" b="0"/>
            <wp:wrapSquare wrapText="bothSides"/>
            <wp:docPr id="13" name="Рисунок 13" descr="C:\Users\PUSHKIN\Desktop\статья ПДД\DSCN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SHKIN\Desktop\статья ПДД\DSCN3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395" w:rsidRPr="000F03D3">
        <w:rPr>
          <w:rFonts w:ascii="Times New Roman" w:hAnsi="Times New Roman" w:cs="Times New Roman"/>
          <w:b/>
          <w:color w:val="7030A0"/>
          <w:sz w:val="26"/>
          <w:szCs w:val="26"/>
        </w:rPr>
        <w:t>Увлекательным занятие</w:t>
      </w:r>
      <w:r w:rsidR="00D51CE2" w:rsidRPr="000F03D3">
        <w:rPr>
          <w:rFonts w:ascii="Times New Roman" w:hAnsi="Times New Roman" w:cs="Times New Roman"/>
          <w:b/>
          <w:color w:val="7030A0"/>
          <w:sz w:val="26"/>
          <w:szCs w:val="26"/>
        </w:rPr>
        <w:t>м</w:t>
      </w:r>
      <w:r w:rsidR="00624395" w:rsidRPr="000F03D3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для детей стало разукрашивание картинок</w:t>
      </w:r>
      <w:r w:rsidR="00AF3F53" w:rsidRPr="000F03D3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по правилам дорожного движения. Каждый рисунок содержала небольшое правило, соответствующее изображенной картинке. Разукрашенные картинки ребята  унесли домой на память о замечательной недели посвященной соблюдению правил дорожного движения.</w:t>
      </w:r>
    </w:p>
    <w:p w:rsidR="00DE357D" w:rsidRDefault="005B2F1D" w:rsidP="00AF3F53">
      <w:r>
        <w:t xml:space="preserve"> </w:t>
      </w:r>
    </w:p>
    <w:p w:rsidR="00D51CE2" w:rsidRDefault="00F56A8B" w:rsidP="00AF3F5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150495</wp:posOffset>
            </wp:positionV>
            <wp:extent cx="3400425" cy="2552700"/>
            <wp:effectExtent l="19050" t="0" r="9525" b="0"/>
            <wp:wrapSquare wrapText="bothSides"/>
            <wp:docPr id="14" name="Рисунок 14" descr="C:\Users\PUSHKIN\Desktop\статья ПДД\DSCN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SHKIN\Desktop\статья ПДД\DSCN3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CE2" w:rsidRDefault="00D51CE2" w:rsidP="00D51CE2">
      <w:pPr>
        <w:jc w:val="center"/>
        <w:rPr>
          <w:rFonts w:ascii="a_SignboardCps" w:hAnsi="a_SignboardCps"/>
          <w:b/>
          <w:color w:val="FF0000"/>
          <w:sz w:val="28"/>
          <w:szCs w:val="28"/>
        </w:rPr>
      </w:pPr>
      <w:r w:rsidRPr="000F03D3">
        <w:rPr>
          <w:rFonts w:ascii="a_SignboardCps" w:hAnsi="a_SignboardCps"/>
          <w:b/>
          <w:color w:val="FF0000"/>
          <w:sz w:val="28"/>
          <w:szCs w:val="28"/>
        </w:rPr>
        <w:t>СОБЛЮДАЙТЕ ПРАВИЛА ДОРОЖНОГО ДВИЖЕНИЯ !</w:t>
      </w:r>
    </w:p>
    <w:p w:rsidR="000226F6" w:rsidRDefault="000226F6" w:rsidP="00D51CE2">
      <w:pPr>
        <w:jc w:val="center"/>
        <w:rPr>
          <w:rFonts w:ascii="a_SignboardCps" w:hAnsi="a_SignboardCps"/>
          <w:b/>
          <w:color w:val="FF0000"/>
          <w:sz w:val="28"/>
          <w:szCs w:val="28"/>
        </w:rPr>
      </w:pPr>
    </w:p>
    <w:p w:rsidR="000226F6" w:rsidRDefault="000226F6" w:rsidP="00D51CE2">
      <w:pPr>
        <w:jc w:val="center"/>
        <w:rPr>
          <w:rFonts w:ascii="a_SignboardCps" w:hAnsi="a_SignboardCps"/>
          <w:b/>
          <w:color w:val="FF0000"/>
          <w:sz w:val="28"/>
          <w:szCs w:val="28"/>
        </w:rPr>
      </w:pPr>
    </w:p>
    <w:p w:rsidR="000226F6" w:rsidRDefault="000226F6" w:rsidP="00D51CE2">
      <w:pPr>
        <w:jc w:val="center"/>
        <w:rPr>
          <w:rFonts w:ascii="a_SignboardCps" w:hAnsi="a_SignboardCps"/>
          <w:b/>
          <w:color w:val="FF0000"/>
          <w:sz w:val="28"/>
          <w:szCs w:val="28"/>
        </w:rPr>
      </w:pPr>
    </w:p>
    <w:p w:rsidR="000226F6" w:rsidRDefault="000226F6" w:rsidP="00D51CE2">
      <w:pPr>
        <w:jc w:val="center"/>
        <w:rPr>
          <w:rFonts w:ascii="a_SignboardCps" w:hAnsi="a_SignboardCps"/>
          <w:b/>
          <w:color w:val="FF0000"/>
          <w:sz w:val="28"/>
          <w:szCs w:val="28"/>
        </w:rPr>
      </w:pPr>
    </w:p>
    <w:p w:rsidR="000226F6" w:rsidRPr="000F03D3" w:rsidRDefault="000226F6" w:rsidP="00D51CE2">
      <w:pPr>
        <w:jc w:val="center"/>
        <w:rPr>
          <w:rFonts w:ascii="a_SignboardCps" w:hAnsi="a_SignboardCps"/>
          <w:b/>
          <w:color w:val="FF0000"/>
          <w:sz w:val="28"/>
          <w:szCs w:val="28"/>
        </w:rPr>
      </w:pPr>
    </w:p>
    <w:sectPr w:rsidR="000226F6" w:rsidRPr="000F03D3" w:rsidSect="003566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_SignboardCps">
    <w:panose1 w:val="040907050908020204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characterSpacingControl w:val="doNotCompress"/>
  <w:savePreviewPicture/>
  <w:compat>
    <w:useFELayout/>
  </w:compat>
  <w:rsids>
    <w:rsidRoot w:val="005B2F1D"/>
    <w:rsid w:val="000226F6"/>
    <w:rsid w:val="0008637D"/>
    <w:rsid w:val="000F03D3"/>
    <w:rsid w:val="00181FEB"/>
    <w:rsid w:val="0018755E"/>
    <w:rsid w:val="003566D6"/>
    <w:rsid w:val="0044067D"/>
    <w:rsid w:val="004F3906"/>
    <w:rsid w:val="0053750A"/>
    <w:rsid w:val="005B2F1D"/>
    <w:rsid w:val="0061646D"/>
    <w:rsid w:val="00624395"/>
    <w:rsid w:val="00AF3F53"/>
    <w:rsid w:val="00D51CE2"/>
    <w:rsid w:val="00DA65F6"/>
    <w:rsid w:val="00DE357D"/>
    <w:rsid w:val="00DF5BC0"/>
    <w:rsid w:val="00E37650"/>
    <w:rsid w:val="00F56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F5BC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5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4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PUSHKIN</dc:creator>
  <cp:lastModifiedBy>PUSHKIN</cp:lastModifiedBy>
  <cp:revision>4</cp:revision>
  <dcterms:created xsi:type="dcterms:W3CDTF">2016-06-20T18:51:00Z</dcterms:created>
  <dcterms:modified xsi:type="dcterms:W3CDTF">2016-10-22T15:18:00Z</dcterms:modified>
</cp:coreProperties>
</file>