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C" w:rsidRDefault="00140C2C" w:rsidP="00140C2C">
      <w:pPr>
        <w:tabs>
          <w:tab w:val="left" w:pos="240"/>
          <w:tab w:val="left" w:pos="993"/>
          <w:tab w:val="left" w:pos="1418"/>
          <w:tab w:val="left" w:pos="156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Григорян Ю.В.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140C2C" w:rsidRDefault="00140C2C" w:rsidP="00140C2C">
      <w:pPr>
        <w:tabs>
          <w:tab w:val="left" w:pos="993"/>
          <w:tab w:val="left" w:pos="1418"/>
          <w:tab w:val="left" w:pos="1560"/>
        </w:tabs>
        <w:spacing w:line="360" w:lineRule="auto"/>
        <w:jc w:val="center"/>
        <w:rPr>
          <w:b/>
          <w:i/>
          <w:sz w:val="28"/>
          <w:szCs w:val="28"/>
        </w:rPr>
      </w:pPr>
      <w:r w:rsidRPr="000C059B">
        <w:rPr>
          <w:b/>
          <w:i/>
          <w:sz w:val="28"/>
          <w:szCs w:val="28"/>
        </w:rPr>
        <w:t>Консультация для родителей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</w:t>
      </w:r>
      <w:r w:rsidRPr="00573528">
        <w:rPr>
          <w:sz w:val="28"/>
          <w:szCs w:val="28"/>
        </w:rPr>
        <w:t>Познавательная активность - как фактор развития личности ребенка</w:t>
      </w:r>
      <w:r>
        <w:rPr>
          <w:sz w:val="28"/>
          <w:szCs w:val="28"/>
        </w:rPr>
        <w:t>»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 xml:space="preserve">На протяжении всего дошкольного детства огромное значение в развитии личности ребенка в процессе его социализации имеет активная позиция по отношению к миру. </w:t>
      </w:r>
      <w:r>
        <w:rPr>
          <w:sz w:val="28"/>
          <w:szCs w:val="28"/>
        </w:rPr>
        <w:t xml:space="preserve">Она направлена в первую очередь на самостоятельный поиск </w:t>
      </w:r>
      <w:r w:rsidRPr="00573528">
        <w:rPr>
          <w:sz w:val="28"/>
          <w:szCs w:val="28"/>
        </w:rPr>
        <w:t xml:space="preserve">и приобретение знаний, позволяющих ориентироваться в окружающей действительности. </w:t>
      </w:r>
      <w:proofErr w:type="gramStart"/>
      <w:r w:rsidRPr="00573528">
        <w:rPr>
          <w:sz w:val="28"/>
          <w:szCs w:val="28"/>
        </w:rPr>
        <w:t>С</w:t>
      </w:r>
      <w:r>
        <w:rPr>
          <w:sz w:val="28"/>
          <w:szCs w:val="28"/>
        </w:rPr>
        <w:t xml:space="preserve">овременное общество достаточно информативно, поэтому у ребенка </w:t>
      </w:r>
      <w:r w:rsidRPr="00573528">
        <w:rPr>
          <w:sz w:val="28"/>
          <w:szCs w:val="28"/>
        </w:rPr>
        <w:t xml:space="preserve">много возможностей для получения знаний из </w:t>
      </w:r>
      <w:r>
        <w:rPr>
          <w:sz w:val="28"/>
          <w:szCs w:val="28"/>
        </w:rPr>
        <w:t xml:space="preserve">самых разнообразных источников (от ближайшего окружения, </w:t>
      </w:r>
      <w:r w:rsidRPr="00573528">
        <w:rPr>
          <w:sz w:val="28"/>
          <w:szCs w:val="28"/>
        </w:rPr>
        <w:t>из</w:t>
      </w:r>
      <w:r>
        <w:rPr>
          <w:sz w:val="28"/>
          <w:szCs w:val="28"/>
        </w:rPr>
        <w:t xml:space="preserve"> литературы, искусства т.д.</w:t>
      </w:r>
      <w:r w:rsidRPr="00573528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Однако развитие личности невозможно свести лишь к обладанию знаниями.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В картине мира детей все окружающее принадлежит им по праву рождения. Детство существует по собственным законам. Оно имеет свой язык, представления, способ представления увиденно</w:t>
      </w:r>
      <w:r>
        <w:rPr>
          <w:sz w:val="28"/>
          <w:szCs w:val="28"/>
        </w:rPr>
        <w:t>го. Детская непосредственность</w:t>
      </w:r>
      <w:r w:rsidRPr="00573528">
        <w:rPr>
          <w:sz w:val="28"/>
          <w:szCs w:val="28"/>
        </w:rPr>
        <w:t>, фантазия и воображение создают часто непостижимую для нас реальность</w:t>
      </w:r>
      <w:proofErr w:type="gramStart"/>
      <w:r w:rsidRPr="00573528">
        <w:rPr>
          <w:sz w:val="28"/>
          <w:szCs w:val="28"/>
        </w:rPr>
        <w:t xml:space="preserve"> .</w:t>
      </w:r>
      <w:proofErr w:type="gramEnd"/>
      <w:r w:rsidRPr="00573528">
        <w:rPr>
          <w:sz w:val="28"/>
          <w:szCs w:val="28"/>
        </w:rPr>
        <w:t xml:space="preserve"> Детство-период жизни, в котором ребенок постигает ее во всем многообразии св</w:t>
      </w:r>
      <w:r>
        <w:rPr>
          <w:sz w:val="28"/>
          <w:szCs w:val="28"/>
        </w:rPr>
        <w:t>язей и отношений, где он доверительно</w:t>
      </w:r>
      <w:r w:rsidRPr="00573528">
        <w:rPr>
          <w:sz w:val="28"/>
          <w:szCs w:val="28"/>
        </w:rPr>
        <w:t xml:space="preserve"> отк</w:t>
      </w:r>
      <w:r>
        <w:rPr>
          <w:sz w:val="28"/>
          <w:szCs w:val="28"/>
        </w:rPr>
        <w:t>рыт миру, а тот открывается ему. Детство - период времени</w:t>
      </w:r>
      <w:r w:rsidRPr="00573528">
        <w:rPr>
          <w:sz w:val="28"/>
          <w:szCs w:val="28"/>
        </w:rPr>
        <w:t xml:space="preserve">, который подвластен только </w:t>
      </w:r>
      <w:r>
        <w:rPr>
          <w:sz w:val="28"/>
          <w:szCs w:val="28"/>
        </w:rPr>
        <w:t>ребенку</w:t>
      </w:r>
      <w:r w:rsidRPr="00573528">
        <w:rPr>
          <w:sz w:val="28"/>
          <w:szCs w:val="28"/>
        </w:rPr>
        <w:t>, где он не только расширяет свою познавательную активность</w:t>
      </w:r>
      <w:proofErr w:type="gramStart"/>
      <w:r w:rsidRPr="00573528">
        <w:rPr>
          <w:sz w:val="28"/>
          <w:szCs w:val="28"/>
        </w:rPr>
        <w:t>.</w:t>
      </w:r>
      <w:proofErr w:type="gramEnd"/>
      <w:r w:rsidRPr="00573528">
        <w:rPr>
          <w:sz w:val="28"/>
          <w:szCs w:val="28"/>
        </w:rPr>
        <w:t xml:space="preserve"> </w:t>
      </w:r>
      <w:proofErr w:type="gramStart"/>
      <w:r w:rsidRPr="00573528">
        <w:rPr>
          <w:sz w:val="28"/>
          <w:szCs w:val="28"/>
        </w:rPr>
        <w:t>н</w:t>
      </w:r>
      <w:proofErr w:type="gramEnd"/>
      <w:r w:rsidRPr="00573528">
        <w:rPr>
          <w:sz w:val="28"/>
          <w:szCs w:val="28"/>
        </w:rPr>
        <w:t>о и бесконечно расширяет границы окружающего.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задачами </w:t>
      </w:r>
      <w:r w:rsidRPr="00573528">
        <w:rPr>
          <w:sz w:val="28"/>
          <w:szCs w:val="28"/>
        </w:rPr>
        <w:t xml:space="preserve">процесса развития познавательной активности считаются изменения через </w:t>
      </w:r>
      <w:r>
        <w:rPr>
          <w:sz w:val="28"/>
          <w:szCs w:val="28"/>
        </w:rPr>
        <w:t>«</w:t>
      </w:r>
      <w:r w:rsidRPr="00573528">
        <w:rPr>
          <w:sz w:val="28"/>
          <w:szCs w:val="28"/>
        </w:rPr>
        <w:t>формирования</w:t>
      </w:r>
      <w:r>
        <w:rPr>
          <w:sz w:val="28"/>
          <w:szCs w:val="28"/>
        </w:rPr>
        <w:t>»</w:t>
      </w:r>
      <w:r w:rsidRPr="0057352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73528">
        <w:rPr>
          <w:sz w:val="28"/>
          <w:szCs w:val="28"/>
        </w:rPr>
        <w:t>приобретения</w:t>
      </w:r>
      <w:r>
        <w:rPr>
          <w:sz w:val="28"/>
          <w:szCs w:val="28"/>
        </w:rPr>
        <w:t>»</w:t>
      </w:r>
      <w:r w:rsidRPr="00573528">
        <w:rPr>
          <w:sz w:val="28"/>
          <w:szCs w:val="28"/>
        </w:rPr>
        <w:t>. Собственная активность ребенка и соответствующие внутренние изменения</w:t>
      </w:r>
      <w:r>
        <w:rPr>
          <w:sz w:val="28"/>
          <w:szCs w:val="28"/>
        </w:rPr>
        <w:t xml:space="preserve"> задаются четырьмя компонентами: согласованностью, преодолением, </w:t>
      </w:r>
      <w:r w:rsidRPr="00573528">
        <w:rPr>
          <w:sz w:val="28"/>
          <w:szCs w:val="28"/>
        </w:rPr>
        <w:t>осо</w:t>
      </w:r>
      <w:r>
        <w:rPr>
          <w:sz w:val="28"/>
          <w:szCs w:val="28"/>
        </w:rPr>
        <w:t xml:space="preserve">знанием собственного положения, </w:t>
      </w:r>
      <w:r w:rsidRPr="00573528">
        <w:rPr>
          <w:sz w:val="28"/>
          <w:szCs w:val="28"/>
        </w:rPr>
        <w:t>интересом к новому.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Познавательная активность может проявляться во внешнем и внутреннем поведенческих планах. При этом внутренней активности м</w:t>
      </w:r>
      <w:r>
        <w:rPr>
          <w:sz w:val="28"/>
          <w:szCs w:val="28"/>
        </w:rPr>
        <w:t xml:space="preserve">ожет </w:t>
      </w:r>
      <w:r>
        <w:rPr>
          <w:sz w:val="28"/>
          <w:szCs w:val="28"/>
        </w:rPr>
        <w:lastRenderedPageBreak/>
        <w:t xml:space="preserve">соответствовать некоторая составляющая </w:t>
      </w:r>
      <w:r w:rsidRPr="00573528">
        <w:rPr>
          <w:sz w:val="28"/>
          <w:szCs w:val="28"/>
        </w:rPr>
        <w:t>активности внешней, но необязате</w:t>
      </w:r>
      <w:r>
        <w:rPr>
          <w:sz w:val="28"/>
          <w:szCs w:val="28"/>
        </w:rPr>
        <w:t xml:space="preserve">льно. Внешние формы проявления </w:t>
      </w:r>
      <w:r w:rsidRPr="00573528">
        <w:rPr>
          <w:sz w:val="28"/>
          <w:szCs w:val="28"/>
        </w:rPr>
        <w:t>могут быть различными: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вынесение суждений, о чем - либо,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анализ ситуаций и планирование </w:t>
      </w:r>
      <w:r w:rsidRPr="00573528">
        <w:rPr>
          <w:sz w:val="28"/>
          <w:szCs w:val="28"/>
        </w:rPr>
        <w:t>деятельности,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 оценка и принятие решений,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 информационный поиск,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нахождение пробелов в собственных ресурсах,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 постановка и формулировка прикладных задач,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Каждый аспек</w:t>
      </w:r>
      <w:r>
        <w:rPr>
          <w:sz w:val="28"/>
          <w:szCs w:val="28"/>
        </w:rPr>
        <w:t xml:space="preserve">т активности вносит свой вклад в становление </w:t>
      </w:r>
      <w:r w:rsidRPr="00573528">
        <w:rPr>
          <w:sz w:val="28"/>
          <w:szCs w:val="28"/>
        </w:rPr>
        <w:t>познавательной активности ребенка.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- движение в направлении реализации собственной внутренней потребности.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Признаки активности: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выражается в производимых действиях, обусловленных внутренним состоянием личности,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 определяется наличием собственной цели,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>предполагает способность преодолевать ограничения и барьеры заданной деятельности.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Познавательная активность развивается из п</w:t>
      </w:r>
      <w:r>
        <w:rPr>
          <w:sz w:val="28"/>
          <w:szCs w:val="28"/>
        </w:rPr>
        <w:t>отребности в новых впечатлениях</w:t>
      </w:r>
      <w:r w:rsidRPr="00573528">
        <w:rPr>
          <w:sz w:val="28"/>
          <w:szCs w:val="28"/>
        </w:rPr>
        <w:t>, присущих ре</w:t>
      </w:r>
      <w:r>
        <w:rPr>
          <w:sz w:val="28"/>
          <w:szCs w:val="28"/>
        </w:rPr>
        <w:t xml:space="preserve">бенку от рождения. В дошкольном возрасте на основе этой потребности у него формируется </w:t>
      </w:r>
      <w:r w:rsidRPr="00573528">
        <w:rPr>
          <w:sz w:val="28"/>
          <w:szCs w:val="28"/>
        </w:rPr>
        <w:t>стремление узнать и о</w:t>
      </w:r>
      <w:r>
        <w:rPr>
          <w:sz w:val="28"/>
          <w:szCs w:val="28"/>
        </w:rPr>
        <w:t xml:space="preserve">ткрыть для себя </w:t>
      </w:r>
      <w:r w:rsidRPr="00573528">
        <w:rPr>
          <w:sz w:val="28"/>
          <w:szCs w:val="28"/>
        </w:rPr>
        <w:t>как можно бо</w:t>
      </w:r>
      <w:r>
        <w:rPr>
          <w:sz w:val="28"/>
          <w:szCs w:val="28"/>
        </w:rPr>
        <w:t>льше. Познавательная активность выступает движущей силой развития ребенка</w:t>
      </w:r>
      <w:r w:rsidRPr="00573528">
        <w:rPr>
          <w:sz w:val="28"/>
          <w:szCs w:val="28"/>
        </w:rPr>
        <w:t xml:space="preserve"> и определяет его стремлен</w:t>
      </w:r>
      <w:r>
        <w:rPr>
          <w:sz w:val="28"/>
          <w:szCs w:val="28"/>
        </w:rPr>
        <w:t xml:space="preserve">ие к наиболее полному познанию </w:t>
      </w:r>
      <w:r w:rsidRPr="00573528">
        <w:rPr>
          <w:sz w:val="28"/>
          <w:szCs w:val="28"/>
        </w:rPr>
        <w:t>предметов и явлений окружающего мира.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Дошкольное детство - самый важный период становления личности. В эти годы реб</w:t>
      </w:r>
      <w:r>
        <w:rPr>
          <w:sz w:val="28"/>
          <w:szCs w:val="28"/>
        </w:rPr>
        <w:t>енок приобретает первоначальные</w:t>
      </w:r>
      <w:r w:rsidRPr="00573528">
        <w:rPr>
          <w:sz w:val="28"/>
          <w:szCs w:val="28"/>
        </w:rPr>
        <w:t xml:space="preserve"> знания об окружающей жизни.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Основной вид деятельности де</w:t>
      </w:r>
      <w:r>
        <w:rPr>
          <w:sz w:val="28"/>
          <w:szCs w:val="28"/>
        </w:rPr>
        <w:t>тей дошкольного возраста - игра, в ней развиваются духовные и физические</w:t>
      </w:r>
      <w:r w:rsidRPr="00573528">
        <w:rPr>
          <w:sz w:val="28"/>
          <w:szCs w:val="28"/>
        </w:rPr>
        <w:t xml:space="preserve"> силы ребенка: его внимание, память, воображение, дисциплинированность</w:t>
      </w:r>
      <w:r>
        <w:rPr>
          <w:sz w:val="28"/>
          <w:szCs w:val="28"/>
        </w:rPr>
        <w:t>, ловкость. Кроме т</w:t>
      </w:r>
      <w:r w:rsidRPr="00573528">
        <w:rPr>
          <w:sz w:val="28"/>
          <w:szCs w:val="28"/>
        </w:rPr>
        <w:t>ого</w:t>
      </w:r>
      <w:r>
        <w:rPr>
          <w:sz w:val="28"/>
          <w:szCs w:val="28"/>
        </w:rPr>
        <w:t>,</w:t>
      </w:r>
      <w:r w:rsidRPr="00573528">
        <w:rPr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</w:t>
      </w:r>
      <w:r w:rsidRPr="00573528">
        <w:rPr>
          <w:sz w:val="28"/>
          <w:szCs w:val="28"/>
        </w:rPr>
        <w:t xml:space="preserve">- это </w:t>
      </w:r>
      <w:r w:rsidRPr="00573528">
        <w:rPr>
          <w:sz w:val="28"/>
          <w:szCs w:val="28"/>
        </w:rPr>
        <w:lastRenderedPageBreak/>
        <w:t>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происходит значительное изменение в его психике, которые подготавливают переход к новой, более высокой стадии развития.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>Поэтому ребенку необ</w:t>
      </w:r>
      <w:r>
        <w:rPr>
          <w:sz w:val="28"/>
          <w:szCs w:val="28"/>
        </w:rPr>
        <w:t>ходимо создать условия для игры.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самоценная форма</w:t>
      </w:r>
      <w:r w:rsidRPr="00573528">
        <w:rPr>
          <w:sz w:val="28"/>
          <w:szCs w:val="28"/>
        </w:rPr>
        <w:t xml:space="preserve"> активности ребенка дошкольного возраста. Своевременно</w:t>
      </w:r>
      <w:r>
        <w:rPr>
          <w:sz w:val="28"/>
          <w:szCs w:val="28"/>
        </w:rPr>
        <w:t xml:space="preserve">е развитие игровой деятельности, достижение ребенком </w:t>
      </w:r>
      <w:r w:rsidRPr="00573528">
        <w:rPr>
          <w:sz w:val="28"/>
          <w:szCs w:val="28"/>
        </w:rPr>
        <w:t>творческих результатов в ней является особенно важным.</w:t>
      </w:r>
    </w:p>
    <w:p w:rsidR="00140C2C" w:rsidRPr="00573528" w:rsidRDefault="00140C2C" w:rsidP="00140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73528">
        <w:rPr>
          <w:sz w:val="28"/>
          <w:szCs w:val="28"/>
        </w:rPr>
        <w:t xml:space="preserve">Игра выполняет свою развивающую функцию только тогда, когда является детской деятельностью, самостоятельной или </w:t>
      </w:r>
      <w:proofErr w:type="spellStart"/>
      <w:r w:rsidRPr="00573528">
        <w:rPr>
          <w:sz w:val="28"/>
          <w:szCs w:val="28"/>
        </w:rPr>
        <w:t>самодеятельностной</w:t>
      </w:r>
      <w:proofErr w:type="spellEnd"/>
      <w:r w:rsidRPr="00573528">
        <w:rPr>
          <w:sz w:val="28"/>
          <w:szCs w:val="28"/>
        </w:rPr>
        <w:t>. Через игру развивается познавательный интерес, формируется личность ребенка</w:t>
      </w:r>
    </w:p>
    <w:p w:rsidR="00633FAA" w:rsidRDefault="00633FAA"/>
    <w:sectPr w:rsidR="00633FAA" w:rsidSect="0063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2C"/>
    <w:rsid w:val="00140C2C"/>
    <w:rsid w:val="006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dcterms:created xsi:type="dcterms:W3CDTF">2017-06-04T05:51:00Z</dcterms:created>
  <dcterms:modified xsi:type="dcterms:W3CDTF">2017-06-04T05:52:00Z</dcterms:modified>
</cp:coreProperties>
</file>