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D" w:rsidRDefault="001B7E4D" w:rsidP="001B7E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развитию речи</w:t>
      </w:r>
    </w:p>
    <w:p w:rsidR="001B7E4D" w:rsidRDefault="001B7E4D" w:rsidP="001B7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«Домашние животные».</w:t>
      </w:r>
    </w:p>
    <w:p w:rsidR="001B7E4D" w:rsidRDefault="001B7E4D" w:rsidP="001B7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создавать условия для активизации словаря.</w:t>
      </w:r>
    </w:p>
    <w:p w:rsidR="001B7E4D" w:rsidRDefault="001B7E4D" w:rsidP="001B7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B7E4D" w:rsidRPr="006C455C" w:rsidRDefault="001B7E4D" w:rsidP="001B7E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5C">
        <w:rPr>
          <w:rFonts w:ascii="Times New Roman" w:hAnsi="Times New Roman" w:cs="Times New Roman"/>
          <w:sz w:val="28"/>
          <w:szCs w:val="28"/>
        </w:rPr>
        <w:t>содействовать развитию умения образовывать прилагательные сравнительной и превосходной степеней, составлять рассказ-описание о домашнем животном, используя прилаг</w:t>
      </w:r>
      <w:r>
        <w:rPr>
          <w:rFonts w:ascii="Times New Roman" w:hAnsi="Times New Roman" w:cs="Times New Roman"/>
          <w:sz w:val="28"/>
          <w:szCs w:val="28"/>
        </w:rPr>
        <w:t>ательные превосходной степени;</w:t>
      </w:r>
    </w:p>
    <w:p w:rsidR="001B7E4D" w:rsidRPr="006C455C" w:rsidRDefault="001B7E4D" w:rsidP="001B7E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55C">
        <w:rPr>
          <w:rFonts w:ascii="Times New Roman" w:hAnsi="Times New Roman" w:cs="Times New Roman"/>
          <w:sz w:val="28"/>
          <w:szCs w:val="28"/>
        </w:rPr>
        <w:t xml:space="preserve">содействовать развитию связной, грамматически правильной </w:t>
      </w:r>
      <w:r>
        <w:rPr>
          <w:rFonts w:ascii="Times New Roman" w:hAnsi="Times New Roman" w:cs="Times New Roman"/>
          <w:sz w:val="28"/>
          <w:szCs w:val="28"/>
        </w:rPr>
        <w:t>речи;</w:t>
      </w:r>
    </w:p>
    <w:p w:rsidR="001B7E4D" w:rsidRPr="006C455C" w:rsidRDefault="001B7E4D" w:rsidP="001B7E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55C">
        <w:rPr>
          <w:rFonts w:ascii="Times New Roman" w:hAnsi="Times New Roman" w:cs="Times New Roman"/>
          <w:sz w:val="28"/>
          <w:szCs w:val="28"/>
        </w:rPr>
        <w:t>оспитывать желание делиться своими наблюдениями.</w:t>
      </w:r>
    </w:p>
    <w:p w:rsidR="001B7E4D" w:rsidRPr="000A7407" w:rsidRDefault="001B7E4D" w:rsidP="001B7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0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07">
        <w:rPr>
          <w:rFonts w:ascii="Times New Roman" w:hAnsi="Times New Roman" w:cs="Times New Roman"/>
          <w:sz w:val="28"/>
          <w:szCs w:val="28"/>
        </w:rPr>
        <w:t>наблюдение за домашними животными, чтение рассказов, заучивание стихотворений, загадок, просмотр фильма – презентации «Домашние животные»; составление рассказов на тему «Мое любимое домашнее животное»</w:t>
      </w:r>
    </w:p>
    <w:p w:rsidR="001B7E4D" w:rsidRPr="000A7407" w:rsidRDefault="001B7E4D" w:rsidP="001B7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07">
        <w:rPr>
          <w:rFonts w:ascii="Times New Roman" w:hAnsi="Times New Roman" w:cs="Times New Roman"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в речи детей прилагательные в степени сравнения:</w:t>
      </w:r>
      <w:r w:rsidRPr="000A7407">
        <w:rPr>
          <w:rFonts w:ascii="Times New Roman" w:hAnsi="Times New Roman" w:cs="Times New Roman"/>
          <w:sz w:val="28"/>
          <w:szCs w:val="28"/>
        </w:rPr>
        <w:t xml:space="preserve"> ласковее, спокойнее, игривее, добрее, резвее, больше, мягче, менее упитанный, менее выносливая, более крупный, более добрый, более пугливый, более лохматый, более ловкая, более кудрявая, длиннейший, наимягчайшая, наидобрейший, сильнейший, наитрусливейший, бодливейший, ленивейший, шустрейшая, самый, наиболее</w:t>
      </w:r>
    </w:p>
    <w:p w:rsidR="001B7E4D" w:rsidRDefault="001B7E4D" w:rsidP="001B7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07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07">
        <w:rPr>
          <w:rFonts w:ascii="Times New Roman" w:hAnsi="Times New Roman" w:cs="Times New Roman"/>
          <w:sz w:val="28"/>
          <w:szCs w:val="28"/>
        </w:rPr>
        <w:t>демонстрационный материал с изображением домашних животных, фигурки домашних животных, мешочек, мяч, мольберт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E4D" w:rsidRDefault="001B7E4D" w:rsidP="001B7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039"/>
        <w:gridCol w:w="3184"/>
      </w:tblGrid>
      <w:tr w:rsidR="001B7E4D" w:rsidTr="00EA3576">
        <w:tc>
          <w:tcPr>
            <w:tcW w:w="2235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4712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74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B7E4D" w:rsidTr="00EA3576">
        <w:tc>
          <w:tcPr>
            <w:tcW w:w="2235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Вводно-организационный</w:t>
            </w:r>
          </w:p>
        </w:tc>
        <w:tc>
          <w:tcPr>
            <w:tcW w:w="4712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Скажите, пожалуйста, какое сегодня у вас настроение?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>Я желаю всем вам хорошего настроения на целый день. Каждый из вас сейчас назовет ласково свое имя и можно пройти сесть на стул.</w:t>
            </w:r>
          </w:p>
        </w:tc>
        <w:tc>
          <w:tcPr>
            <w:tcW w:w="3474" w:type="dxa"/>
          </w:tcPr>
          <w:p w:rsidR="001B7E4D" w:rsidRPr="000A7407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07">
              <w:rPr>
                <w:rFonts w:ascii="Times New Roman" w:hAnsi="Times New Roman" w:cs="Times New Roman"/>
                <w:sz w:val="28"/>
                <w:szCs w:val="28"/>
              </w:rPr>
              <w:t>Веселое, бодрое, отличное, грустное, радостное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7E4D" w:rsidTr="00EA3576">
        <w:tc>
          <w:tcPr>
            <w:tcW w:w="2235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4712" w:type="dxa"/>
          </w:tcPr>
          <w:p w:rsidR="001B7E4D" w:rsidRPr="00616DBB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>Я загадаю вам загадки, а отгадки мы поместим на фланелеграфе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 xml:space="preserve">Большая, лохматая, пятнистая,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длинношерстная, злая, вислоухая…</w:t>
            </w:r>
          </w:p>
          <w:p w:rsidR="001B7E4D" w:rsidRPr="00616DBB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>Спокойная, ласковая, грустная, большая, рогатая, бодливая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B7E4D" w:rsidRPr="00616DBB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>Сильная, резвая, быстроногая, выносливая, стройная, гривастая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B7E4D" w:rsidRPr="00616DBB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 xml:space="preserve">Толстая, неторопливая, жирная, ленивая, неприхотливая, грязная </w:t>
            </w:r>
          </w:p>
          <w:p w:rsidR="001B7E4D" w:rsidRPr="00616DBB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>Кудрявая, короткохвостая, глупая, блеющая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B7E4D" w:rsidRPr="00616DBB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>Пушистая, ласковая, игривая, длиннохвостая, мурлыкающая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DBB">
              <w:rPr>
                <w:rFonts w:ascii="Times New Roman" w:hAnsi="Times New Roman" w:cs="Times New Roman"/>
                <w:sz w:val="28"/>
                <w:szCs w:val="28"/>
              </w:rPr>
              <w:t xml:space="preserve">Гладкошерстная, тонконогая, рогатая, бородатая, остромордая, спокойная 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Как назвать, одним словом всех этих животных?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Назовите семью каждого животного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Пес –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Бык –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Конь –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Боров –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Баран –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Кот –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Козел –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Я предлагаю вам поиграть в игру «Закончи предложение»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Кошка ласковая, а котенок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ласковее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Козленок спокойный, а коза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Щенок игривый, а котенок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Корова добрая, а теленок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Лошадь резвая, а жеребенок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Собака большая, а пес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У овцы шерсть мягкая, а у </w:t>
            </w:r>
            <w:r w:rsidRPr="0083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ягненка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 xml:space="preserve">Пришло время немного отдохнуть, становитесь в круг.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Предлагаю поиграть в игру «Чудесный мешочек»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на </w:t>
            </w: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ощупь должны определить домашнее животное и закончить предложение, используя слова более или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Например: 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У крольчихи уши длинные, у крольчонка менее длинные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поиграем в игру с мячом «Измени слово».  Тот, кому я брошу мяч, должен изменить слово. </w:t>
            </w: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 xml:space="preserve">Кролик пугливый, крольчонок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угливейший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У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ленка хвост длинный, а у быка -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У барана шерсть мягкая, а у ягненка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добрая, а щенок -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 сильная, а конь -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 трусливый, а крольчонок -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Козленок бодливый, а козел -Поросенок ленивый, а боров -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Котенок шустрый, а кошка –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Дети, назовите свое любимое домашнее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Расскажите о своем домашнем животном. В рассказе используйте слова наиболее, самый.</w:t>
            </w:r>
          </w:p>
        </w:tc>
        <w:tc>
          <w:tcPr>
            <w:tcW w:w="3474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Они живут рядом с человеком, который за ними ухаживает</w:t>
            </w:r>
          </w:p>
          <w:p w:rsidR="001B7E4D" w:rsidRPr="00616DBB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собака – щенок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корова – теленок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лошадь – жеребенок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свинья – поросенок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овца – ягненок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кошка – котенок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9E2">
              <w:rPr>
                <w:rFonts w:ascii="Times New Roman" w:hAnsi="Times New Roman" w:cs="Times New Roman"/>
                <w:sz w:val="28"/>
                <w:szCs w:val="28"/>
              </w:rPr>
              <w:t>коза – козленок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спокойнее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игривее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резвее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мягче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Pr="008359E2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Свинья упитанная, поросенок - менее упитанный.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Конь выносливый, лошадь – менее выносливая.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Коза крупная, козел – более крупный.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Корова добрая, теленок – более добрый.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Крольчиха пугливая, крольчонок  - более пугливый.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Щенок лохматый, пес – более лохматый.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Кот ловкий, кошка – более ловкая.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У ягненка шерсть кудрявая, у овцы – более кудрявая.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Длиннейший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Наимягчайшая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Наидобрейший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Сильнейший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Наитрусливейший</w:t>
            </w: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бодливейший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ленивейший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шустрейшая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Кошка, собака, кролик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4D" w:rsidRPr="00E23C71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</w:t>
            </w:r>
          </w:p>
        </w:tc>
      </w:tr>
      <w:tr w:rsidR="001B7E4D" w:rsidTr="00EA3576">
        <w:tc>
          <w:tcPr>
            <w:tcW w:w="2235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712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3C71">
              <w:rPr>
                <w:rFonts w:ascii="Times New Roman" w:hAnsi="Times New Roman" w:cs="Times New Roman"/>
                <w:sz w:val="28"/>
                <w:szCs w:val="28"/>
              </w:rPr>
              <w:t>Ваши рассказы очень интересные. На память я вам подарю небольшие подарки.</w:t>
            </w:r>
          </w:p>
        </w:tc>
        <w:tc>
          <w:tcPr>
            <w:tcW w:w="3474" w:type="dxa"/>
          </w:tcPr>
          <w:p w:rsidR="001B7E4D" w:rsidRDefault="001B7E4D" w:rsidP="00EA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770" w:rsidRDefault="00141770">
      <w:bookmarkStart w:id="0" w:name="_GoBack"/>
      <w:bookmarkEnd w:id="0"/>
    </w:p>
    <w:sectPr w:rsidR="00141770" w:rsidSect="001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DAF"/>
    <w:multiLevelType w:val="hybridMultilevel"/>
    <w:tmpl w:val="378A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378"/>
    <w:rsid w:val="00141770"/>
    <w:rsid w:val="001B7E4D"/>
    <w:rsid w:val="00C1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2017-02-27T15:58:00Z</dcterms:created>
  <dcterms:modified xsi:type="dcterms:W3CDTF">2017-02-27T15:59:00Z</dcterms:modified>
</cp:coreProperties>
</file>