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0C" w:rsidRDefault="009A530C" w:rsidP="009A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  <w:r w:rsidR="003C4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города Нижневартовска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детский сад №15 «Солнышко»</w:t>
      </w:r>
    </w:p>
    <w:p w:rsidR="009A530C" w:rsidRDefault="009A530C" w:rsidP="009A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A530C" w:rsidRDefault="009A530C" w:rsidP="009A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A530C" w:rsidRDefault="009A530C" w:rsidP="009A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A530C" w:rsidRDefault="009A530C" w:rsidP="009A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A530C" w:rsidRDefault="009A530C" w:rsidP="009A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A530C" w:rsidRDefault="009A530C" w:rsidP="009A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B162E8" w:rsidRPr="00E33C1D" w:rsidRDefault="00E33C1D" w:rsidP="009A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E33C1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ПРОЕКТ</w:t>
      </w:r>
    </w:p>
    <w:p w:rsidR="00B162E8" w:rsidRDefault="00B162E8" w:rsidP="009A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33C1D" w:rsidRDefault="000E3244" w:rsidP="009A53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32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«Конструирование - способ формирования </w:t>
      </w:r>
    </w:p>
    <w:p w:rsidR="00E33C1D" w:rsidRDefault="000E3244" w:rsidP="009A53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32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универсальной способности </w:t>
      </w:r>
    </w:p>
    <w:p w:rsidR="009A530C" w:rsidRPr="000E3244" w:rsidRDefault="000E3244" w:rsidP="009A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0E32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построения любой детской деятельности»</w:t>
      </w:r>
    </w:p>
    <w:p w:rsidR="003C42D7" w:rsidRDefault="000E3244" w:rsidP="009A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300990</wp:posOffset>
            </wp:positionV>
            <wp:extent cx="5024755" cy="3592830"/>
            <wp:effectExtent l="19050" t="0" r="4445" b="0"/>
            <wp:wrapTopAndBottom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55" cy="359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244" w:rsidRDefault="000E3244" w:rsidP="009A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E3244" w:rsidRDefault="000E3244" w:rsidP="009A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E3244" w:rsidRDefault="000E3244" w:rsidP="009A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B7A6A" w:rsidRDefault="004B7A6A" w:rsidP="004B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г. Нижневартовска</w:t>
      </w:r>
    </w:p>
    <w:p w:rsidR="004B7A6A" w:rsidRDefault="004B7A6A" w:rsidP="004B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 №15 «Солнышко»</w:t>
      </w:r>
    </w:p>
    <w:p w:rsidR="004B7A6A" w:rsidRDefault="004B7A6A" w:rsidP="004B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ОРН для детей 5-7 лет №1</w:t>
      </w:r>
    </w:p>
    <w:p w:rsidR="004B7A6A" w:rsidRDefault="004B7A6A" w:rsidP="004B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проекта:</w:t>
      </w:r>
    </w:p>
    <w:p w:rsidR="004B7A6A" w:rsidRDefault="004B7A6A" w:rsidP="004B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Вахитова Р.Р., воспитатель</w:t>
      </w:r>
    </w:p>
    <w:p w:rsidR="004B7A6A" w:rsidRDefault="004B7A6A" w:rsidP="004B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Л.А., воспитатель</w:t>
      </w:r>
    </w:p>
    <w:p w:rsidR="009A530C" w:rsidRDefault="009A530C" w:rsidP="009A530C">
      <w:pPr>
        <w:spacing w:after="0" w:line="240" w:lineRule="auto"/>
        <w:jc w:val="both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C42D7" w:rsidRDefault="003C42D7" w:rsidP="009A530C">
      <w:pPr>
        <w:spacing w:after="0" w:line="240" w:lineRule="auto"/>
        <w:jc w:val="both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A530C" w:rsidRDefault="009A530C" w:rsidP="009A530C">
      <w:pPr>
        <w:spacing w:after="0" w:line="240" w:lineRule="auto"/>
        <w:jc w:val="both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A530C" w:rsidRDefault="009A530C" w:rsidP="009A530C">
      <w:pPr>
        <w:spacing w:after="0" w:line="240" w:lineRule="auto"/>
        <w:jc w:val="both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A530C" w:rsidRDefault="004B7A6A" w:rsidP="004B7A6A">
      <w:pPr>
        <w:spacing w:after="0" w:line="240" w:lineRule="auto"/>
        <w:jc w:val="center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г. Нижневартовск, 2019год</w:t>
      </w:r>
    </w:p>
    <w:p w:rsidR="009A530C" w:rsidRDefault="009A530C" w:rsidP="009A530C">
      <w:pPr>
        <w:spacing w:after="0" w:line="240" w:lineRule="auto"/>
        <w:jc w:val="both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101F5" w:rsidRDefault="0003109C" w:rsidP="000310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E1386B" w:rsidRPr="00E13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ажнейшей тенденци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ей</w:t>
      </w:r>
      <w:r w:rsidR="00E1386B" w:rsidRPr="00E13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обновления содержания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дошкольного </w:t>
      </w:r>
      <w:r w:rsidR="00E1386B" w:rsidRPr="00E13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современном этапе является </w:t>
      </w:r>
      <w:r w:rsidR="00E13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E1386B" w:rsidRPr="00E13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переход на личностно ориентированное взаимодействие педагога с детьми, важнейшим аспектом реализации которого является осущест</w:t>
      </w:r>
      <w:r w:rsidR="006101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вление индивидуального подхода.</w:t>
      </w:r>
    </w:p>
    <w:p w:rsidR="00E1386B" w:rsidRDefault="00E1386B" w:rsidP="0003109C">
      <w:pPr>
        <w:spacing w:after="0" w:line="240" w:lineRule="auto"/>
        <w:ind w:firstLine="708"/>
        <w:jc w:val="both"/>
        <w:rPr>
          <w:rStyle w:val="c1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138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Индивидуализация воспитания и обучения рассматривается в этой связи как принятие неповторимости и уникальности личности каждого ребенка, поддержка его индивидуальных потребностей и интересов, ориентация педагогического процесса на своеобразие его особенностей и потенциальных возможностей, обеспечивающей индивидуальную траекторию развития каждого ребенка.</w:t>
      </w:r>
    </w:p>
    <w:p w:rsidR="006101F5" w:rsidRDefault="006101F5" w:rsidP="00610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01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Современный ребенок сегодня имеет высокий умственный потенциал, но хорошо владея знаниями, часто не может применить их в практической деятельности. Одним из эффективных средств решения данной проблемы может стать интеграция содержания образования, способствующая формированию у дошкольников </w:t>
      </w:r>
      <w:r w:rsidRPr="00AB43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первичной целостной картины мира, т. е. осмысленного и систематизированного первичного знания о мире.</w:t>
      </w:r>
    </w:p>
    <w:p w:rsidR="006101F5" w:rsidRPr="006101F5" w:rsidRDefault="006101F5" w:rsidP="00CA61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62E8" w:rsidRPr="00CA262A" w:rsidRDefault="00B162E8" w:rsidP="00CA6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A26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После участия в семинаре по робототехнике и </w:t>
      </w:r>
      <w:proofErr w:type="spellStart"/>
      <w:r w:rsidRPr="00CA26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лего-конструированию</w:t>
      </w:r>
      <w:proofErr w:type="spellEnd"/>
      <w:r w:rsidRPr="00CA26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B162E8" w:rsidRPr="00B162E8" w:rsidRDefault="00B162E8" w:rsidP="00B162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62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решили внедрить в образовательную деятельность группы ОРН для детей 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-7</w:t>
      </w:r>
      <w:r w:rsidRPr="00B162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лет 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B162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2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«Конструирование - способ формирования универсальной способности построения любой детской деятельности»</w:t>
      </w:r>
    </w:p>
    <w:p w:rsidR="00B162E8" w:rsidRDefault="00B162E8" w:rsidP="00B162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62E8" w:rsidRPr="00B162E8" w:rsidRDefault="00B162E8" w:rsidP="00B162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62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Миссия сада - Детский сад №15 «Солнышко» - это содружество детей, педагогов, родителей и представителей организаций города, совместно реализующих мероприятия по охране окружающей среды, воспитанию умению жить и развиваться в соответствии с законами природы, решению возникающих проблем с позиции партнерства и добровольчества. </w:t>
      </w:r>
    </w:p>
    <w:p w:rsidR="00B162E8" w:rsidRDefault="00B162E8" w:rsidP="00B162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62E8" w:rsidRPr="00B162E8" w:rsidRDefault="00B162E8" w:rsidP="00B162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62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Наша миссия 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2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</w:t>
      </w:r>
      <w:r w:rsidR="00E138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B162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универсальной способности построения любой детской деятельности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через конструирование.</w:t>
      </w:r>
    </w:p>
    <w:p w:rsidR="00B162E8" w:rsidRDefault="00B162E8" w:rsidP="00CA61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3109C" w:rsidRDefault="00784FEE" w:rsidP="00CA61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4F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Целью учреждения на 2018</w:t>
      </w:r>
      <w:r w:rsidR="00A76E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784F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2019 учебный год является:</w:t>
      </w:r>
      <w:r w:rsidRPr="00784F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84F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реализация мероприятий, направленных на повышение престижности, привлекательности и конкурентоспособности учреждения как одно из условий для развития системы образования МАДОУ ДС №15 «Солнышко».</w:t>
      </w:r>
    </w:p>
    <w:p w:rsidR="00CA61EB" w:rsidRDefault="00A76E0B" w:rsidP="0003109C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важных задач учреждения является: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76E0B">
        <w:rPr>
          <w:rFonts w:ascii="Times New Roman" w:hAnsi="Times New Roman" w:cs="Times New Roman"/>
          <w:sz w:val="28"/>
          <w:szCs w:val="28"/>
          <w:shd w:val="clear" w:color="auto" w:fill="FFFFFF"/>
        </w:rPr>
        <w:t>силение ориентации системы образования на развитие индивидуальных способностей, поддержку детской одаренности и социальной успешности каждого воспитанника.</w:t>
      </w:r>
    </w:p>
    <w:p w:rsidR="000B1DB1" w:rsidRDefault="00CA61EB" w:rsidP="00AE09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1047" w:rsidRPr="00DD1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Целью нашего проекта</w:t>
      </w:r>
      <w:r w:rsidR="00AE09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является: </w:t>
      </w:r>
      <w:r w:rsidR="00AE0945" w:rsidRPr="00AE09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развитие познавательной активности детей дошкольного возраста через интеграцию образовательных областей в процессе конструирования. </w:t>
      </w:r>
      <w:r w:rsidR="000B1DB1" w:rsidRPr="000A5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Таким образом, реализация проекта направлена на выполнение цели, заданной </w:t>
      </w:r>
      <w:r w:rsidR="000B1D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МАДОУ</w:t>
      </w:r>
      <w:r w:rsidR="000B1DB1" w:rsidRPr="000A5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2F3CD0" w:rsidRDefault="002F3CD0" w:rsidP="002F3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3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Достижение данной цели предполагается в процессе решения следующих задач: </w:t>
      </w:r>
    </w:p>
    <w:p w:rsidR="002F3CD0" w:rsidRDefault="002F3CD0" w:rsidP="002F3C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3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2F3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Обогатить предметно-пространственную развивающую среду с учётом ФГОС ДО, возрастных особенностей, </w:t>
      </w:r>
      <w:proofErr w:type="spellStart"/>
      <w:r w:rsidRPr="002F3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системно-деятельностного</w:t>
      </w:r>
      <w:proofErr w:type="spellEnd"/>
      <w:r w:rsidRPr="002F3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Pr="002F3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индивидуально-дифференцированного подхода, подбора игр, материалов, адаптированных для детей дошкольного возраста. </w:t>
      </w:r>
    </w:p>
    <w:p w:rsidR="002F3CD0" w:rsidRPr="002F3CD0" w:rsidRDefault="002F3CD0" w:rsidP="002F3C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3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2.Формировать основы познавательной активности, аналитического восприятия, коммуникативных навыков, умений и навыков </w:t>
      </w:r>
      <w:proofErr w:type="spellStart"/>
      <w:r w:rsidRPr="002F3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поисков</w:t>
      </w:r>
      <w:proofErr w:type="gramStart"/>
      <w:r w:rsidRPr="002F3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proofErr w:type="spellEnd"/>
      <w:r w:rsidRPr="002F3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gramEnd"/>
      <w:r w:rsidRPr="002F3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познавательной, проектной, художественно-творческой деятельности детей. 3. </w:t>
      </w:r>
      <w:r w:rsidR="006D0B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Повысить компетентность</w:t>
      </w:r>
      <w:r w:rsidRPr="002F3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родителей в </w:t>
      </w:r>
      <w:r w:rsidR="006D0B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вопросах развития </w:t>
      </w:r>
      <w:r w:rsidRPr="002F3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познавательно</w:t>
      </w:r>
      <w:r w:rsidR="006D0B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Pr="002F3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D0B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активности </w:t>
      </w:r>
      <w:r w:rsidRPr="002F3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детей</w:t>
      </w:r>
      <w:r w:rsidR="006D0B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процессе конструирования</w:t>
      </w:r>
      <w:r w:rsidRPr="002F3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1386B" w:rsidRDefault="00E1386B" w:rsidP="00B36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F3CD0" w:rsidRDefault="002F3CD0" w:rsidP="00B36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0B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решения первой задачи </w:t>
      </w:r>
      <w:r w:rsidR="006D0BB2" w:rsidRPr="003722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группе</w:t>
      </w:r>
      <w:r w:rsidR="006D0B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была организована </w:t>
      </w:r>
      <w:r w:rsidR="006D0BB2" w:rsidRPr="003722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</w:t>
      </w:r>
      <w:r w:rsidR="006D0B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r w:rsidR="006D0BB2" w:rsidRPr="003722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предметно</w:t>
      </w:r>
      <w:r w:rsidR="006D0B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-пространственная </w:t>
      </w:r>
      <w:r w:rsidR="006D0BB2" w:rsidRPr="003722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</w:t>
      </w:r>
      <w:r w:rsidR="006D0B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CF57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это уголок, где расположен различный материал для конструктивной деятельности и игр.</w:t>
      </w:r>
    </w:p>
    <w:p w:rsidR="006D0BB2" w:rsidRDefault="00CF572E" w:rsidP="006D0BB2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 него входя</w:t>
      </w:r>
      <w:r w:rsidR="00E9330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т следующие материалы и оборудование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:</w:t>
      </w:r>
    </w:p>
    <w:p w:rsidR="006D0BB2" w:rsidRPr="00AD26E4" w:rsidRDefault="006D0BB2" w:rsidP="006D0BB2">
      <w:pPr>
        <w:pStyle w:val="a7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26E4">
        <w:rPr>
          <w:sz w:val="28"/>
          <w:szCs w:val="28"/>
        </w:rPr>
        <w:t>Крупный строительный конструктор.</w:t>
      </w:r>
    </w:p>
    <w:p w:rsidR="006D0BB2" w:rsidRPr="00AD26E4" w:rsidRDefault="006D0BB2" w:rsidP="006D0BB2">
      <w:pPr>
        <w:pStyle w:val="a7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26E4">
        <w:rPr>
          <w:sz w:val="28"/>
          <w:szCs w:val="28"/>
        </w:rPr>
        <w:t>Мелкий строительный конструктор.</w:t>
      </w:r>
    </w:p>
    <w:p w:rsidR="006D0BB2" w:rsidRPr="00AD26E4" w:rsidRDefault="006D0BB2" w:rsidP="006D0BB2">
      <w:pPr>
        <w:pStyle w:val="a7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26E4">
        <w:rPr>
          <w:sz w:val="28"/>
          <w:szCs w:val="28"/>
        </w:rPr>
        <w:t>Конструкторы типа «</w:t>
      </w:r>
      <w:proofErr w:type="spellStart"/>
      <w:r w:rsidRPr="00AD26E4">
        <w:rPr>
          <w:sz w:val="28"/>
          <w:szCs w:val="28"/>
        </w:rPr>
        <w:t>Лего</w:t>
      </w:r>
      <w:proofErr w:type="spellEnd"/>
      <w:r w:rsidRPr="00AD26E4">
        <w:rPr>
          <w:sz w:val="28"/>
          <w:szCs w:val="28"/>
        </w:rPr>
        <w:t>».</w:t>
      </w:r>
    </w:p>
    <w:p w:rsidR="006D0BB2" w:rsidRPr="00AD26E4" w:rsidRDefault="006D0BB2" w:rsidP="006D0BB2">
      <w:pPr>
        <w:pStyle w:val="a7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26E4">
        <w:rPr>
          <w:sz w:val="28"/>
          <w:szCs w:val="28"/>
        </w:rPr>
        <w:t>Металлический конструктор.</w:t>
      </w:r>
    </w:p>
    <w:p w:rsidR="006D0BB2" w:rsidRPr="00AD26E4" w:rsidRDefault="006D0BB2" w:rsidP="006D0BB2">
      <w:pPr>
        <w:pStyle w:val="a7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26E4">
        <w:rPr>
          <w:sz w:val="28"/>
          <w:szCs w:val="28"/>
        </w:rPr>
        <w:t>Небольшие игрушки для обыгрывания построек (фигурки людей и животных, макеты деревьев и кустарников).</w:t>
      </w:r>
    </w:p>
    <w:p w:rsidR="006D0BB2" w:rsidRPr="00AD26E4" w:rsidRDefault="006D0BB2" w:rsidP="006D0BB2">
      <w:pPr>
        <w:pStyle w:val="a7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26E4">
        <w:rPr>
          <w:sz w:val="28"/>
          <w:szCs w:val="28"/>
        </w:rPr>
        <w:t>Схемы построек и алгоритм их выполнения, рисунки, чертежи.</w:t>
      </w:r>
    </w:p>
    <w:p w:rsidR="006D0BB2" w:rsidRDefault="00CF572E" w:rsidP="006D0BB2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</w:t>
      </w:r>
      <w:r w:rsidRPr="00AD2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льбомы, с фотографиями (и рисунками) разнообразных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тематических </w:t>
      </w:r>
      <w:r w:rsidRPr="00AD2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построек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D2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транспорт, животные, растения, летательные аппараты и др.)</w:t>
      </w:r>
      <w:proofErr w:type="gramEnd"/>
    </w:p>
    <w:p w:rsidR="00991297" w:rsidRDefault="006D0BB2" w:rsidP="00E9330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26E4">
        <w:rPr>
          <w:color w:val="000000"/>
          <w:sz w:val="28"/>
          <w:szCs w:val="28"/>
          <w:shd w:val="clear" w:color="auto" w:fill="FFFFFF"/>
        </w:rPr>
        <w:t xml:space="preserve">Многообразие представленного материала для различных видов конструирования </w:t>
      </w:r>
      <w:r w:rsidR="00CF572E">
        <w:rPr>
          <w:color w:val="000000"/>
          <w:sz w:val="28"/>
          <w:szCs w:val="28"/>
          <w:shd w:val="clear" w:color="auto" w:fill="FFFFFF"/>
        </w:rPr>
        <w:t>в</w:t>
      </w:r>
      <w:r w:rsidRPr="00AD26E4">
        <w:rPr>
          <w:color w:val="000000"/>
          <w:sz w:val="28"/>
          <w:szCs w:val="28"/>
          <w:shd w:val="clear" w:color="auto" w:fill="FFFFFF"/>
        </w:rPr>
        <w:t xml:space="preserve"> группе поможет детям применять усвоенные знания и способы деятельности для решения новых поставленных задач. </w:t>
      </w:r>
    </w:p>
    <w:p w:rsidR="00991297" w:rsidRDefault="006D0BB2" w:rsidP="00E9330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26E4">
        <w:rPr>
          <w:color w:val="000000"/>
          <w:sz w:val="28"/>
          <w:szCs w:val="28"/>
          <w:shd w:val="clear" w:color="auto" w:fill="FFFFFF"/>
        </w:rPr>
        <w:t>Наличие перечисленных выше предметов оборудования, материалов и инструментов и правильное их использование способствуют успешному обучению детей средствами конструирования.</w:t>
      </w:r>
      <w:r w:rsidRPr="00AD26E4">
        <w:rPr>
          <w:color w:val="000000"/>
          <w:sz w:val="28"/>
          <w:szCs w:val="28"/>
        </w:rPr>
        <w:t xml:space="preserve"> </w:t>
      </w:r>
    </w:p>
    <w:p w:rsidR="006D0BB2" w:rsidRPr="00991297" w:rsidRDefault="006D0BB2" w:rsidP="00E9330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000000"/>
          <w:sz w:val="28"/>
          <w:szCs w:val="28"/>
        </w:rPr>
      </w:pPr>
      <w:r w:rsidRPr="00AD26E4">
        <w:rPr>
          <w:color w:val="000000"/>
          <w:sz w:val="28"/>
          <w:szCs w:val="28"/>
        </w:rPr>
        <w:t>Мы,</w:t>
      </w:r>
      <w:r>
        <w:rPr>
          <w:color w:val="000000"/>
          <w:sz w:val="27"/>
          <w:szCs w:val="27"/>
        </w:rPr>
        <w:t xml:space="preserve"> педагоги, стремились создать в группе условия для конструктивно-</w:t>
      </w:r>
      <w:r w:rsidRPr="00991297">
        <w:rPr>
          <w:color w:val="000000"/>
          <w:sz w:val="28"/>
          <w:szCs w:val="28"/>
        </w:rPr>
        <w:t>модельной деятельности в совместной деятельности детей и взрослого, для самостоятельной деятельности воспитанников, учитывая особенности развития каждого ребенка.</w:t>
      </w:r>
    </w:p>
    <w:p w:rsidR="00CF572E" w:rsidRPr="00991297" w:rsidRDefault="006D0BB2" w:rsidP="00E9330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1297">
        <w:rPr>
          <w:color w:val="000000"/>
          <w:sz w:val="28"/>
          <w:szCs w:val="28"/>
        </w:rPr>
        <w:t>Все комплекты строительных конструкторов разместили в групповой комнате так, чтобы нашим детям можно было легко, удобно и доступно пользоваться им.</w:t>
      </w:r>
      <w:r w:rsidR="00CF572E" w:rsidRPr="00991297">
        <w:rPr>
          <w:color w:val="1B1C2A"/>
          <w:sz w:val="28"/>
          <w:szCs w:val="28"/>
          <w:shd w:val="clear" w:color="auto" w:fill="FFFFFF"/>
        </w:rPr>
        <w:t xml:space="preserve"> </w:t>
      </w:r>
      <w:r w:rsidR="00CF572E" w:rsidRPr="00991297">
        <w:rPr>
          <w:color w:val="000000"/>
          <w:sz w:val="28"/>
          <w:szCs w:val="28"/>
        </w:rPr>
        <w:t xml:space="preserve">Дошкольники могут самостоятельно создавать различные постройки согласно схемам и </w:t>
      </w:r>
      <w:r w:rsidR="00991297" w:rsidRPr="00991297">
        <w:rPr>
          <w:color w:val="000000"/>
          <w:sz w:val="28"/>
          <w:szCs w:val="28"/>
        </w:rPr>
        <w:t xml:space="preserve">своим </w:t>
      </w:r>
      <w:r w:rsidR="00CF572E" w:rsidRPr="00991297">
        <w:rPr>
          <w:color w:val="000000"/>
          <w:sz w:val="28"/>
          <w:szCs w:val="28"/>
        </w:rPr>
        <w:t>идеям.</w:t>
      </w:r>
    </w:p>
    <w:p w:rsidR="006D0BB2" w:rsidRDefault="006D0BB2" w:rsidP="00B36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9330E" w:rsidRDefault="00E9330E" w:rsidP="00621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Вторую задачу мы решали через подготовку и реализацию плана мероприятий с детьми, через организацию игр-занятий. </w:t>
      </w:r>
    </w:p>
    <w:p w:rsidR="008C5F64" w:rsidRDefault="006212B0" w:rsidP="00621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2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того</w:t>
      </w:r>
      <w:proofErr w:type="gramStart"/>
      <w:r w:rsidR="008C5F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proofErr w:type="gramEnd"/>
      <w:r w:rsidRPr="006212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чтобы выявить </w:t>
      </w:r>
      <w:r w:rsidR="008C5F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конструктивные навыки, умения, общий уровень познавательного развития </w:t>
      </w:r>
      <w:r w:rsidRPr="006212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детей</w:t>
      </w:r>
      <w:r w:rsidR="008C5F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212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212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спланировать дальнейшую работу</w:t>
      </w:r>
      <w:r w:rsidR="008C5F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проекту</w:t>
      </w:r>
      <w:r w:rsidRPr="006212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провели </w:t>
      </w:r>
      <w:r w:rsidR="008C5F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диагностическое обследование</w:t>
      </w:r>
      <w:r w:rsidRPr="006212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 обследовании участвовало 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 детей</w:t>
      </w:r>
      <w:r w:rsidRPr="006212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6212B0" w:rsidRPr="006212B0" w:rsidRDefault="006212B0" w:rsidP="00621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2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Результаты обследования </w:t>
      </w:r>
      <w:r w:rsidR="008C5F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следующие</w:t>
      </w:r>
      <w:r w:rsidRPr="006212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6212B0" w:rsidRPr="00E9330E" w:rsidRDefault="006212B0" w:rsidP="006212B0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9330E">
        <w:rPr>
          <w:b/>
          <w:color w:val="000000"/>
          <w:sz w:val="28"/>
          <w:szCs w:val="28"/>
        </w:rPr>
        <w:t>На начало года:</w:t>
      </w:r>
    </w:p>
    <w:p w:rsidR="006212B0" w:rsidRPr="00BB0F35" w:rsidRDefault="006212B0" w:rsidP="006212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F35">
        <w:rPr>
          <w:color w:val="000000"/>
          <w:sz w:val="28"/>
          <w:szCs w:val="28"/>
        </w:rPr>
        <w:t>Высокий уровень - 0%</w:t>
      </w:r>
    </w:p>
    <w:p w:rsidR="006212B0" w:rsidRPr="00BB0F35" w:rsidRDefault="006212B0" w:rsidP="006212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F35">
        <w:rPr>
          <w:color w:val="000000"/>
          <w:sz w:val="28"/>
          <w:szCs w:val="28"/>
        </w:rPr>
        <w:t>Средний уровень - (1</w:t>
      </w:r>
      <w:r>
        <w:rPr>
          <w:color w:val="000000"/>
          <w:sz w:val="28"/>
          <w:szCs w:val="28"/>
        </w:rPr>
        <w:t>4</w:t>
      </w:r>
      <w:r w:rsidRPr="00BB0F35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55</w:t>
      </w:r>
      <w:r w:rsidRPr="00BB0F35">
        <w:rPr>
          <w:color w:val="000000"/>
          <w:sz w:val="28"/>
          <w:szCs w:val="28"/>
        </w:rPr>
        <w:t>%</w:t>
      </w:r>
    </w:p>
    <w:p w:rsidR="006212B0" w:rsidRPr="00BB0F35" w:rsidRDefault="006212B0" w:rsidP="006212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F35">
        <w:rPr>
          <w:color w:val="000000"/>
          <w:sz w:val="28"/>
          <w:szCs w:val="28"/>
        </w:rPr>
        <w:lastRenderedPageBreak/>
        <w:t>Низкий уровень - (1</w:t>
      </w:r>
      <w:r>
        <w:rPr>
          <w:color w:val="000000"/>
          <w:sz w:val="28"/>
          <w:szCs w:val="28"/>
        </w:rPr>
        <w:t>1</w:t>
      </w:r>
      <w:r w:rsidRPr="00BB0F35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45</w:t>
      </w:r>
      <w:r w:rsidRPr="00BB0F35">
        <w:rPr>
          <w:color w:val="000000"/>
          <w:sz w:val="28"/>
          <w:szCs w:val="28"/>
        </w:rPr>
        <w:t>%</w:t>
      </w:r>
    </w:p>
    <w:p w:rsidR="00B24B51" w:rsidRPr="00E9330E" w:rsidRDefault="00B24B51" w:rsidP="00B24B51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9330E">
        <w:rPr>
          <w:b/>
          <w:color w:val="000000"/>
          <w:sz w:val="28"/>
          <w:szCs w:val="28"/>
        </w:rPr>
        <w:t>Конец года:</w:t>
      </w:r>
    </w:p>
    <w:p w:rsidR="00B24B51" w:rsidRPr="00BB0F35" w:rsidRDefault="00B24B51" w:rsidP="00B24B5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F35">
        <w:rPr>
          <w:color w:val="000000"/>
          <w:sz w:val="28"/>
          <w:szCs w:val="28"/>
        </w:rPr>
        <w:t>Высокий уровень - (</w:t>
      </w:r>
      <w:r>
        <w:rPr>
          <w:color w:val="000000"/>
          <w:sz w:val="28"/>
          <w:szCs w:val="28"/>
        </w:rPr>
        <w:t>6</w:t>
      </w:r>
      <w:r w:rsidRPr="00BB0F35">
        <w:rPr>
          <w:color w:val="000000"/>
          <w:sz w:val="28"/>
          <w:szCs w:val="28"/>
        </w:rPr>
        <w:t>) 2</w:t>
      </w:r>
      <w:r>
        <w:rPr>
          <w:color w:val="000000"/>
          <w:sz w:val="28"/>
          <w:szCs w:val="28"/>
        </w:rPr>
        <w:t>5</w:t>
      </w:r>
      <w:r w:rsidRPr="00BB0F35">
        <w:rPr>
          <w:color w:val="000000"/>
          <w:sz w:val="28"/>
          <w:szCs w:val="28"/>
        </w:rPr>
        <w:t>%</w:t>
      </w:r>
    </w:p>
    <w:p w:rsidR="00B24B51" w:rsidRPr="00BB0F35" w:rsidRDefault="00B24B51" w:rsidP="00B24B5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F35">
        <w:rPr>
          <w:color w:val="000000"/>
          <w:sz w:val="28"/>
          <w:szCs w:val="28"/>
        </w:rPr>
        <w:t>Средний уровень - (</w:t>
      </w:r>
      <w:r>
        <w:rPr>
          <w:color w:val="000000"/>
          <w:sz w:val="28"/>
          <w:szCs w:val="28"/>
        </w:rPr>
        <w:t>19</w:t>
      </w:r>
      <w:r w:rsidRPr="00BB0F35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75</w:t>
      </w:r>
      <w:r w:rsidRPr="00BB0F35">
        <w:rPr>
          <w:color w:val="000000"/>
          <w:sz w:val="28"/>
          <w:szCs w:val="28"/>
        </w:rPr>
        <w:t>%</w:t>
      </w:r>
    </w:p>
    <w:p w:rsidR="00B24B51" w:rsidRPr="00BB0F35" w:rsidRDefault="00B24B51" w:rsidP="00B24B5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F35">
        <w:rPr>
          <w:color w:val="000000"/>
          <w:sz w:val="28"/>
          <w:szCs w:val="28"/>
        </w:rPr>
        <w:t>Низкий уровень - 0%</w:t>
      </w:r>
    </w:p>
    <w:p w:rsidR="00E9330E" w:rsidRPr="00BB0F35" w:rsidRDefault="00E9330E" w:rsidP="00B24B5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выяснили, что на начало проведения проекта </w:t>
      </w:r>
      <w:r w:rsidRPr="00BB0F35">
        <w:rPr>
          <w:color w:val="000000"/>
          <w:sz w:val="28"/>
          <w:szCs w:val="28"/>
        </w:rPr>
        <w:t xml:space="preserve">отмечалось </w:t>
      </w:r>
      <w:r>
        <w:rPr>
          <w:color w:val="000000"/>
          <w:sz w:val="28"/>
          <w:szCs w:val="28"/>
        </w:rPr>
        <w:t>45</w:t>
      </w:r>
      <w:r w:rsidRPr="00BB0F35">
        <w:rPr>
          <w:color w:val="000000"/>
          <w:sz w:val="28"/>
          <w:szCs w:val="28"/>
        </w:rPr>
        <w:t>% детей с низким уровнем</w:t>
      </w:r>
      <w:r>
        <w:rPr>
          <w:color w:val="000000"/>
          <w:sz w:val="28"/>
          <w:szCs w:val="28"/>
        </w:rPr>
        <w:t>. Д</w:t>
      </w:r>
      <w:r w:rsidRPr="00BB0F35">
        <w:rPr>
          <w:color w:val="000000"/>
          <w:sz w:val="28"/>
          <w:szCs w:val="28"/>
        </w:rPr>
        <w:t>ети не</w:t>
      </w:r>
      <w:r>
        <w:rPr>
          <w:color w:val="000000"/>
          <w:sz w:val="28"/>
          <w:szCs w:val="28"/>
        </w:rPr>
        <w:t xml:space="preserve"> проявляли активного </w:t>
      </w:r>
      <w:r w:rsidRPr="003B7284">
        <w:rPr>
          <w:iCs/>
          <w:sz w:val="28"/>
          <w:szCs w:val="28"/>
        </w:rPr>
        <w:t>интерес</w:t>
      </w:r>
      <w:r>
        <w:rPr>
          <w:iCs/>
          <w:sz w:val="28"/>
          <w:szCs w:val="28"/>
        </w:rPr>
        <w:t>а</w:t>
      </w:r>
      <w:r w:rsidRPr="003B7284">
        <w:rPr>
          <w:iCs/>
          <w:sz w:val="28"/>
          <w:szCs w:val="28"/>
        </w:rPr>
        <w:t xml:space="preserve"> к конструированию </w:t>
      </w:r>
      <w:r>
        <w:rPr>
          <w:iCs/>
          <w:sz w:val="28"/>
          <w:szCs w:val="28"/>
        </w:rPr>
        <w:t xml:space="preserve">и </w:t>
      </w:r>
      <w:r w:rsidRPr="003B7284">
        <w:rPr>
          <w:iCs/>
          <w:sz w:val="28"/>
          <w:szCs w:val="28"/>
        </w:rPr>
        <w:t>моделированию</w:t>
      </w:r>
      <w:r>
        <w:rPr>
          <w:iCs/>
          <w:sz w:val="28"/>
          <w:szCs w:val="28"/>
        </w:rPr>
        <w:t>.</w:t>
      </w:r>
      <w:r w:rsidRPr="00FB135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Испытывали сложности при работе со схемами, не могли </w:t>
      </w:r>
      <w:r w:rsidRPr="003B7284">
        <w:rPr>
          <w:iCs/>
          <w:sz w:val="28"/>
          <w:szCs w:val="28"/>
        </w:rPr>
        <w:t>анализировать основные части, функциональное назначение</w:t>
      </w:r>
      <w:r>
        <w:rPr>
          <w:iCs/>
          <w:sz w:val="28"/>
          <w:szCs w:val="28"/>
        </w:rPr>
        <w:t xml:space="preserve"> построек (моделей)</w:t>
      </w:r>
      <w:r w:rsidRPr="003B7284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BB0F35">
        <w:rPr>
          <w:color w:val="000000"/>
          <w:sz w:val="28"/>
          <w:szCs w:val="28"/>
        </w:rPr>
        <w:t xml:space="preserve">Дети не </w:t>
      </w:r>
      <w:r>
        <w:rPr>
          <w:color w:val="000000"/>
          <w:sz w:val="28"/>
          <w:szCs w:val="28"/>
        </w:rPr>
        <w:t>поддерживали деятельность при совместной постройке, часто отвлекались на несущественные детали.</w:t>
      </w:r>
      <w:r w:rsidRPr="00BB0F35">
        <w:rPr>
          <w:color w:val="000000"/>
          <w:sz w:val="28"/>
          <w:szCs w:val="28"/>
        </w:rPr>
        <w:t xml:space="preserve"> </w:t>
      </w:r>
    </w:p>
    <w:p w:rsidR="00B24B51" w:rsidRDefault="00B24B51" w:rsidP="00B24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текущий год было запланировано 36 занятий один раз в неделю, проведено 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B24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24B51" w:rsidRPr="00B24B51" w:rsidRDefault="00B24B51" w:rsidP="00B24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проведения НОД использ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овали</w:t>
      </w:r>
      <w:r w:rsidRPr="00B24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интерактивное оборудование. Для этого созданы презентации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формате </w:t>
      </w:r>
      <w:r w:rsidRPr="00B24B51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PowerPoint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НОД, совместной и самостоятельной деятельности с детьми за счет собственных средств были приобретены </w:t>
      </w:r>
      <w:r w:rsidRPr="00562DAD">
        <w:rPr>
          <w:rFonts w:ascii="Times New Roman" w:hAnsi="Times New Roman" w:cs="Times New Roman"/>
          <w:b/>
          <w:sz w:val="28"/>
          <w:szCs w:val="28"/>
        </w:rPr>
        <w:t>книги, учебные пособия,</w:t>
      </w:r>
      <w:r w:rsidRPr="00B24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собрана и структурирована картотека схем (роботы, техника, животные, сооружения и др.)</w:t>
      </w:r>
    </w:p>
    <w:p w:rsidR="00E9330E" w:rsidRDefault="00B24B51" w:rsidP="00B24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E933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ходе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целенаправленной деятельности с детьми мы стали замечать, что </w:t>
      </w:r>
      <w:r w:rsidR="00E933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свободно использ</w:t>
      </w:r>
      <w:r w:rsidR="001C2A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уют</w:t>
      </w:r>
      <w:r w:rsidR="00E933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разные конструкторы, опираясь на схемы, модели и созда</w:t>
      </w:r>
      <w:r w:rsidR="001C2A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</w:t>
      </w:r>
      <w:r w:rsidR="00E933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их основе новые, называ</w:t>
      </w:r>
      <w:r w:rsidR="001C2A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</w:t>
      </w:r>
      <w:r w:rsidR="00E933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рассказыва</w:t>
      </w:r>
      <w:r w:rsidR="001C2A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</w:t>
      </w:r>
      <w:r w:rsidR="00E933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своих замыслах и итоговом продукте, обыгрывая их в сюжетно-ролевых играх.</w:t>
      </w:r>
    </w:p>
    <w:p w:rsidR="001C2AEF" w:rsidRDefault="001C2AEF" w:rsidP="001C2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6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ходе</w:t>
      </w:r>
      <w:r w:rsidRPr="001416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проведения проекта </w:t>
      </w:r>
      <w:r w:rsidRPr="001416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Вахитова Р.Р. </w:t>
      </w:r>
      <w:r w:rsidRPr="001416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Сергей Л.А.</w:t>
      </w:r>
      <w:r w:rsidRPr="001416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совместно с детьми </w:t>
      </w:r>
      <w:r w:rsidRPr="001416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принимали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активное </w:t>
      </w:r>
      <w:r w:rsidRPr="001416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различных </w:t>
      </w:r>
      <w:r w:rsidRPr="001416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конкурсах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1416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ый </w:t>
      </w:r>
      <w:r w:rsidRPr="001416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 «Мой успех»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н</w:t>
      </w:r>
      <w:r w:rsidRPr="001416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оминаци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1416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proofErr w:type="spellStart"/>
      <w:r w:rsidRPr="001416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Lego</w:t>
      </w:r>
      <w:proofErr w:type="spellEnd"/>
      <w:r w:rsidRPr="001416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Мир! Конструирование детьми из </w:t>
      </w:r>
      <w:proofErr w:type="spellStart"/>
      <w:r w:rsidRPr="001416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лего</w:t>
      </w:r>
      <w:proofErr w:type="spellEnd"/>
      <w:r w:rsidRPr="001416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наборов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(1, и 3 место); Международный творческий конкурс «Время знаний» в номинации: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LEGO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-конструирование (1 место</w:t>
      </w:r>
      <w:r w:rsidR="00380A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2 ребенка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); Всероссийский конкурс по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лего-конструированию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робототехнике «Легоград-2019» (1</w:t>
      </w:r>
      <w:r w:rsidR="00380A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место), Всероссийский творческий конкурс для детей «Новое достижение» в номинации «Моделирование, конструирование и робототехника» (1 место); Всероссийский творческий конкурс по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ЛЕГО-конструированию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в ном</w:t>
      </w:r>
      <w:r w:rsidR="00380A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инации «</w:t>
      </w:r>
      <w:proofErr w:type="spellStart"/>
      <w:r w:rsidR="00380A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ЛЕГО-техника</w:t>
      </w:r>
      <w:proofErr w:type="spellEnd"/>
      <w:r w:rsidR="00380A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(2 место); Окружной конкурс «Северное сияние» в номинации: «Увлечения» (1 место – 2 ребенка)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C2AEF" w:rsidRDefault="00562DAD" w:rsidP="00562D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Сергей Л.А., Вахитова Р.Р</w:t>
      </w:r>
      <w:r w:rsidR="00ED26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награждены</w:t>
      </w:r>
      <w:r w:rsidR="001C2A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благодарностью администрацией центра организации и проведения Всероссийских и Международных конкурсов «Мой успех» за высокопрофессиональную подготовку участников-победителей и лучшую организацию творчества детей.</w:t>
      </w:r>
    </w:p>
    <w:p w:rsidR="001C2AEF" w:rsidRPr="00372240" w:rsidRDefault="001C2AEF" w:rsidP="001C2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целью распространения педагогического опыта была размещена статья «</w:t>
      </w:r>
      <w:r w:rsidRPr="003722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Конструирование как способ формирования познавательного интереса у детей старшего дошкольного воз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раста в совместной деятельности» на официальном сайте Всероссийского издания «Портал Педагога». </w:t>
      </w:r>
    </w:p>
    <w:p w:rsidR="00B24B51" w:rsidRDefault="00B24B51" w:rsidP="00E93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2AEF" w:rsidRDefault="001C2AEF" w:rsidP="00A47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решения третьей задачи мы активно привлекали родителей</w:t>
      </w:r>
      <w:r w:rsidR="000B4B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целью вовлечения в образовательный процесс ДОУ.</w:t>
      </w:r>
    </w:p>
    <w:p w:rsidR="00A35360" w:rsidRDefault="000B4B98" w:rsidP="00A47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 начале проекта </w:t>
      </w:r>
      <w:r w:rsidR="009A7D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было проведено анкетирование родителей с целью сбора информации по теме: «</w:t>
      </w:r>
      <w:r w:rsidR="009A7D4E" w:rsidRPr="009A7D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 конструирования в домашних условиях»</w:t>
      </w:r>
      <w:r w:rsidR="009A7D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Выяснилось, что </w:t>
      </w:r>
      <w:r w:rsidR="00A47A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45</w:t>
      </w:r>
      <w:r w:rsidR="009A7D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 родителей больше ориентированы на интерактивные игрушки и в домашних условиях для детей не созданы у</w:t>
      </w:r>
      <w:r w:rsidR="00A47A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словия для конструирования, или имеется 1-2 вида конструкторов, но дети не умеют работать со схемами. </w:t>
      </w:r>
    </w:p>
    <w:p w:rsidR="00A47A67" w:rsidRDefault="00A47A67" w:rsidP="00A47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родителей постоянно обновлялась актуальная информация по проекту в информационном уголке (консультации, памятки, буклеты и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 После ознакомления с проектом</w:t>
      </w:r>
      <w:r w:rsidRPr="00A47A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родители стали проявлять интерес и активно включились в образовательный процесс ДОУ (</w:t>
      </w:r>
      <w:r w:rsidR="00411E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100% родителей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участвовали в совместных мероприятиях с детьми, посещали собрания, мастер-классы, получали консультации, памятки и др.)</w:t>
      </w:r>
    </w:p>
    <w:p w:rsidR="00295C44" w:rsidRDefault="00295C44" w:rsidP="006B62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4B98" w:rsidRPr="00A72696" w:rsidRDefault="000B4B98" w:rsidP="006B621A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72696">
        <w:rPr>
          <w:i/>
          <w:color w:val="000000"/>
          <w:sz w:val="28"/>
          <w:szCs w:val="28"/>
        </w:rPr>
        <w:t>Итоги проекта:</w:t>
      </w:r>
    </w:p>
    <w:p w:rsidR="006B621A" w:rsidRPr="00BB0F35" w:rsidRDefault="006B621A" w:rsidP="006B62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0F35">
        <w:rPr>
          <w:color w:val="000000"/>
          <w:sz w:val="28"/>
          <w:szCs w:val="28"/>
        </w:rPr>
        <w:t xml:space="preserve">После проведенной работы </w:t>
      </w:r>
      <w:r w:rsidR="004C1272">
        <w:rPr>
          <w:color w:val="000000"/>
          <w:sz w:val="28"/>
          <w:szCs w:val="28"/>
        </w:rPr>
        <w:t xml:space="preserve">по проекту </w:t>
      </w:r>
      <w:r w:rsidRPr="00BB0F35">
        <w:rPr>
          <w:color w:val="000000"/>
          <w:sz w:val="28"/>
          <w:szCs w:val="28"/>
        </w:rPr>
        <w:t xml:space="preserve">у </w:t>
      </w:r>
      <w:r w:rsidR="004C1272">
        <w:rPr>
          <w:color w:val="000000"/>
          <w:sz w:val="28"/>
          <w:szCs w:val="28"/>
        </w:rPr>
        <w:t>детей</w:t>
      </w:r>
      <w:r w:rsidRPr="00BB0F35">
        <w:rPr>
          <w:color w:val="000000"/>
          <w:sz w:val="28"/>
          <w:szCs w:val="28"/>
        </w:rPr>
        <w:t xml:space="preserve"> отмечается положительная динамика</w:t>
      </w:r>
      <w:r w:rsidR="000B4B98">
        <w:rPr>
          <w:color w:val="000000"/>
          <w:sz w:val="28"/>
          <w:szCs w:val="28"/>
        </w:rPr>
        <w:t>:</w:t>
      </w:r>
      <w:r w:rsidRPr="00BB0F35">
        <w:rPr>
          <w:color w:val="000000"/>
          <w:sz w:val="28"/>
          <w:szCs w:val="28"/>
        </w:rPr>
        <w:t xml:space="preserve"> </w:t>
      </w:r>
      <w:r w:rsidR="000B4B98">
        <w:rPr>
          <w:color w:val="000000"/>
          <w:sz w:val="28"/>
          <w:szCs w:val="28"/>
        </w:rPr>
        <w:t>н</w:t>
      </w:r>
      <w:r w:rsidRPr="00BB0F35">
        <w:rPr>
          <w:color w:val="000000"/>
          <w:sz w:val="28"/>
          <w:szCs w:val="28"/>
        </w:rPr>
        <w:t>а 2</w:t>
      </w:r>
      <w:r>
        <w:rPr>
          <w:color w:val="000000"/>
          <w:sz w:val="28"/>
          <w:szCs w:val="28"/>
        </w:rPr>
        <w:t>5</w:t>
      </w:r>
      <w:r w:rsidRPr="00BB0F35">
        <w:rPr>
          <w:color w:val="000000"/>
          <w:sz w:val="28"/>
          <w:szCs w:val="28"/>
        </w:rPr>
        <w:t xml:space="preserve">% увеличилось число детей, усвоивших задачи проекта на высоком уровне. </w:t>
      </w:r>
    </w:p>
    <w:p w:rsidR="00ED5780" w:rsidRPr="00A72696" w:rsidRDefault="00ED5780" w:rsidP="00A726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A72696" w:rsidRPr="00A72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владеют</w:t>
      </w:r>
      <w:r w:rsidRPr="00A72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562DAD" w:rsidRPr="00A72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62DAD" w:rsidRPr="00A72696" w:rsidRDefault="00A72696" w:rsidP="00A7269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562DAD" w:rsidRPr="00A72696">
        <w:rPr>
          <w:color w:val="000000"/>
          <w:sz w:val="28"/>
          <w:szCs w:val="28"/>
        </w:rPr>
        <w:t>мение</w:t>
      </w:r>
      <w:r>
        <w:rPr>
          <w:color w:val="000000"/>
          <w:sz w:val="28"/>
          <w:szCs w:val="28"/>
        </w:rPr>
        <w:t>м</w:t>
      </w:r>
      <w:r w:rsidR="00562DAD" w:rsidRPr="00A72696">
        <w:rPr>
          <w:color w:val="000000"/>
          <w:sz w:val="28"/>
          <w:szCs w:val="28"/>
        </w:rPr>
        <w:t xml:space="preserve"> проектировани</w:t>
      </w:r>
      <w:r>
        <w:rPr>
          <w:color w:val="000000"/>
          <w:sz w:val="28"/>
          <w:szCs w:val="28"/>
        </w:rPr>
        <w:t>я</w:t>
      </w:r>
      <w:r w:rsidR="00562DAD" w:rsidRPr="00A726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 w:rsidR="00562DAD" w:rsidRPr="00A72696">
        <w:rPr>
          <w:color w:val="000000"/>
          <w:sz w:val="28"/>
          <w:szCs w:val="28"/>
        </w:rPr>
        <w:t>и сборке конструкций.</w:t>
      </w:r>
    </w:p>
    <w:p w:rsidR="00562DAD" w:rsidRPr="00A72696" w:rsidRDefault="00562DAD" w:rsidP="00A7269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696">
        <w:rPr>
          <w:color w:val="000000"/>
          <w:sz w:val="28"/>
          <w:szCs w:val="28"/>
        </w:rPr>
        <w:t>Развита познавательная активность детей, воображение, фантазия и творческая</w:t>
      </w:r>
      <w:r w:rsidR="00A72696">
        <w:rPr>
          <w:color w:val="000000"/>
          <w:sz w:val="28"/>
          <w:szCs w:val="28"/>
        </w:rPr>
        <w:t xml:space="preserve"> </w:t>
      </w:r>
      <w:r w:rsidRPr="00A72696">
        <w:rPr>
          <w:color w:val="000000"/>
          <w:sz w:val="28"/>
          <w:szCs w:val="28"/>
        </w:rPr>
        <w:t>инициатива.</w:t>
      </w:r>
    </w:p>
    <w:p w:rsidR="00562DAD" w:rsidRPr="00A72696" w:rsidRDefault="00562DAD" w:rsidP="00A7269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696">
        <w:rPr>
          <w:color w:val="000000"/>
          <w:sz w:val="28"/>
          <w:szCs w:val="28"/>
        </w:rPr>
        <w:t>Совершенствованы коммуникативные навыки детей при работе в паре, коллективе, распределении</w:t>
      </w:r>
      <w:r w:rsidR="00A72696">
        <w:rPr>
          <w:color w:val="000000"/>
          <w:sz w:val="28"/>
          <w:szCs w:val="28"/>
        </w:rPr>
        <w:t xml:space="preserve"> </w:t>
      </w:r>
      <w:r w:rsidRPr="00A72696">
        <w:rPr>
          <w:color w:val="000000"/>
          <w:sz w:val="28"/>
          <w:szCs w:val="28"/>
        </w:rPr>
        <w:t>обязанностей.</w:t>
      </w:r>
    </w:p>
    <w:p w:rsidR="00562DAD" w:rsidRPr="00A72696" w:rsidRDefault="00562DAD" w:rsidP="00A7269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696">
        <w:rPr>
          <w:color w:val="000000"/>
          <w:sz w:val="28"/>
          <w:szCs w:val="28"/>
        </w:rPr>
        <w:t>Сформированы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</w:t>
      </w:r>
      <w:r w:rsidR="00A72696">
        <w:rPr>
          <w:color w:val="000000"/>
          <w:sz w:val="28"/>
          <w:szCs w:val="28"/>
        </w:rPr>
        <w:t xml:space="preserve"> </w:t>
      </w:r>
      <w:r w:rsidRPr="00A72696">
        <w:rPr>
          <w:color w:val="000000"/>
          <w:sz w:val="28"/>
          <w:szCs w:val="28"/>
        </w:rPr>
        <w:t>работу.</w:t>
      </w:r>
    </w:p>
    <w:p w:rsidR="00562DAD" w:rsidRPr="00A72696" w:rsidRDefault="00A72696" w:rsidP="00A72696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 детей и</w:t>
      </w:r>
      <w:r w:rsidR="00562DAD" w:rsidRPr="00A72696">
        <w:rPr>
          <w:i/>
          <w:color w:val="000000"/>
          <w:sz w:val="28"/>
          <w:szCs w:val="28"/>
        </w:rPr>
        <w:t>меются</w:t>
      </w:r>
      <w:r w:rsidRPr="00A72696">
        <w:rPr>
          <w:i/>
          <w:color w:val="000000"/>
          <w:sz w:val="28"/>
          <w:szCs w:val="28"/>
        </w:rPr>
        <w:t xml:space="preserve"> </w:t>
      </w:r>
      <w:r w:rsidR="00562DAD" w:rsidRPr="00A72696">
        <w:rPr>
          <w:i/>
          <w:color w:val="000000"/>
          <w:sz w:val="28"/>
          <w:szCs w:val="28"/>
        </w:rPr>
        <w:t>представлени</w:t>
      </w:r>
      <w:r w:rsidRPr="00A72696">
        <w:rPr>
          <w:i/>
          <w:color w:val="000000"/>
          <w:sz w:val="28"/>
          <w:szCs w:val="28"/>
        </w:rPr>
        <w:t>я</w:t>
      </w:r>
      <w:r w:rsidR="00562DAD" w:rsidRPr="00A72696">
        <w:rPr>
          <w:i/>
          <w:color w:val="000000"/>
          <w:sz w:val="28"/>
          <w:szCs w:val="28"/>
        </w:rPr>
        <w:t>:</w:t>
      </w:r>
    </w:p>
    <w:p w:rsidR="00562DAD" w:rsidRPr="00A72696" w:rsidRDefault="00A72696" w:rsidP="00A7269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62DAD" w:rsidRPr="00A72696">
        <w:rPr>
          <w:color w:val="000000"/>
          <w:sz w:val="28"/>
          <w:szCs w:val="28"/>
        </w:rPr>
        <w:t>о деталях конструктора и способах их</w:t>
      </w:r>
      <w:r>
        <w:rPr>
          <w:color w:val="000000"/>
          <w:sz w:val="28"/>
          <w:szCs w:val="28"/>
        </w:rPr>
        <w:t xml:space="preserve"> </w:t>
      </w:r>
      <w:r w:rsidR="00562DAD" w:rsidRPr="00A72696">
        <w:rPr>
          <w:color w:val="000000"/>
          <w:sz w:val="28"/>
          <w:szCs w:val="28"/>
        </w:rPr>
        <w:t>соединении;</w:t>
      </w:r>
    </w:p>
    <w:p w:rsidR="00562DAD" w:rsidRPr="00A72696" w:rsidRDefault="00A72696" w:rsidP="00A7269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62DAD" w:rsidRPr="00A72696">
        <w:rPr>
          <w:color w:val="000000"/>
          <w:sz w:val="28"/>
          <w:szCs w:val="28"/>
        </w:rPr>
        <w:t>об устойчивости моделей в зависимости от ее формы и распределения веса;</w:t>
      </w:r>
    </w:p>
    <w:p w:rsidR="00562DAD" w:rsidRPr="00A72696" w:rsidRDefault="00A72696" w:rsidP="00A7269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62DAD" w:rsidRPr="00A72696">
        <w:rPr>
          <w:color w:val="000000"/>
          <w:sz w:val="28"/>
          <w:szCs w:val="28"/>
        </w:rPr>
        <w:t>о зависимости прочности конструкции от способа соединения ее отдельных</w:t>
      </w:r>
      <w:r>
        <w:rPr>
          <w:color w:val="000000"/>
          <w:sz w:val="28"/>
          <w:szCs w:val="28"/>
        </w:rPr>
        <w:t xml:space="preserve"> </w:t>
      </w:r>
      <w:r w:rsidR="00562DAD" w:rsidRPr="00A72696">
        <w:rPr>
          <w:color w:val="000000"/>
          <w:sz w:val="28"/>
          <w:szCs w:val="28"/>
        </w:rPr>
        <w:t>элементов</w:t>
      </w:r>
      <w:r w:rsidR="00562DAD" w:rsidRPr="00A72696">
        <w:rPr>
          <w:sz w:val="28"/>
          <w:szCs w:val="28"/>
        </w:rPr>
        <w:t>.</w:t>
      </w:r>
      <w:r w:rsidR="0068603A" w:rsidRPr="00A72696">
        <w:rPr>
          <w:sz w:val="28"/>
          <w:szCs w:val="28"/>
          <w:shd w:val="clear" w:color="auto" w:fill="FFFFFF"/>
        </w:rPr>
        <w:t xml:space="preserve"> </w:t>
      </w:r>
    </w:p>
    <w:p w:rsidR="00A72696" w:rsidRDefault="00A72696" w:rsidP="00A72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ЛЕГО-конструирование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62DAD" w:rsidRPr="00A72696" w:rsidRDefault="0068603A" w:rsidP="00A72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возрос интерес к конструктивной деятельности. Они перенимают друг у друга имеющийся опыт работы, устраивают между собой соревнования. Дружнее играют, решают сложившуюся конфликтную ситуацию, возникшую из</w:t>
      </w:r>
      <w:r w:rsidR="00A72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72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деталей или способа постройки. Пытаются вместе заменить одну деталь другой, прийти к новому способу изготовления объекта. У детей</w:t>
      </w:r>
      <w:r w:rsidR="00A72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2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сохранились небольшие трудности в скреплении деталей, с ними дополнительно играем в пальчиковые игры, упражнения для развития мелких мышц кистей рук. Большинство детей хорошо скрепляют детали в различных положениях. Удерживают детали в руках и скрепляют не только на столе, но и на весу. Стараются, чтобы постройки были прочными, сами проверяют друг у друга постройки на прочность. Используют возможные варианты скрепления деталей, а также могут объяснить приемы невозможных скреплений. Свободно ориентируются в </w:t>
      </w:r>
      <w:proofErr w:type="spellStart"/>
      <w:r w:rsidRPr="00A72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r w:rsidR="00A72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72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деталях</w:t>
      </w:r>
      <w:proofErr w:type="spellEnd"/>
      <w:r w:rsidRPr="00A72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Любят давать друг другу задания на нахождение заданной детали, требуют назвать их. Используют конструктор для сюжетных игр. Изготавливают предметы </w:t>
      </w:r>
      <w:r w:rsidRPr="00A72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необходимые им для игры. Например, для игры в «дом», конструируют мебель, человечков. Для игры в «зоопарк» -</w:t>
      </w:r>
      <w:r w:rsidR="00A72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2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клетки, животных. В процессе конструктивной деятельности ребенок ощущает себя созидателем, ученым. Дети стали более требовательны к своим конструкциям, способны критически к ним относиться</w:t>
      </w:r>
    </w:p>
    <w:p w:rsidR="005243A5" w:rsidRPr="00A72696" w:rsidRDefault="005243A5" w:rsidP="00A72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696">
        <w:rPr>
          <w:rFonts w:ascii="Times New Roman" w:hAnsi="Times New Roman" w:cs="Times New Roman"/>
          <w:sz w:val="28"/>
          <w:szCs w:val="28"/>
        </w:rPr>
        <w:t>«Магнитный конструктор»</w:t>
      </w:r>
      <w:r w:rsidR="00A72696">
        <w:rPr>
          <w:rFonts w:ascii="Times New Roman" w:hAnsi="Times New Roman" w:cs="Times New Roman"/>
          <w:sz w:val="28"/>
          <w:szCs w:val="28"/>
        </w:rPr>
        <w:t xml:space="preserve"> </w:t>
      </w:r>
      <w:r w:rsidRPr="00A72696">
        <w:rPr>
          <w:rFonts w:ascii="Times New Roman" w:hAnsi="Times New Roman" w:cs="Times New Roman"/>
          <w:sz w:val="28"/>
          <w:szCs w:val="28"/>
        </w:rPr>
        <w:t>-</w:t>
      </w:r>
      <w:r w:rsidRPr="00A7269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A7269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72696">
        <w:rPr>
          <w:rFonts w:ascii="Times New Roman" w:hAnsi="Times New Roman" w:cs="Times New Roman"/>
          <w:sz w:val="28"/>
          <w:szCs w:val="28"/>
          <w:shd w:val="clear" w:color="auto" w:fill="FFFFFF"/>
        </w:rPr>
        <w:t>аборы из деталей соединяются во всевозможные строения, машины, зверей, превращаясь в новые объекты для игры.</w:t>
      </w:r>
      <w:r w:rsidRPr="00A72696">
        <w:rPr>
          <w:rFonts w:ascii="Times New Roman" w:hAnsi="Times New Roman" w:cs="Times New Roman"/>
          <w:color w:val="000000"/>
          <w:sz w:val="28"/>
          <w:szCs w:val="28"/>
        </w:rPr>
        <w:t xml:space="preserve"> Игрушка является отличным наглядным пособием по физике и геометрии. С помощью элементов набора </w:t>
      </w:r>
      <w:r w:rsidR="00A72696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A72696">
        <w:rPr>
          <w:rFonts w:ascii="Times New Roman" w:hAnsi="Times New Roman" w:cs="Times New Roman"/>
          <w:color w:val="000000"/>
          <w:sz w:val="28"/>
          <w:szCs w:val="28"/>
        </w:rPr>
        <w:t xml:space="preserve"> знаком</w:t>
      </w:r>
      <w:r w:rsidR="00A7269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72696">
        <w:rPr>
          <w:rFonts w:ascii="Times New Roman" w:hAnsi="Times New Roman" w:cs="Times New Roman"/>
          <w:color w:val="000000"/>
          <w:sz w:val="28"/>
          <w:szCs w:val="28"/>
        </w:rPr>
        <w:t xml:space="preserve">тся с правилами магнетизма, различными геометрическими фигурами, простыми и сложными формами. </w:t>
      </w:r>
      <w:r w:rsidR="00A72696">
        <w:rPr>
          <w:rFonts w:ascii="Times New Roman" w:hAnsi="Times New Roman" w:cs="Times New Roman"/>
          <w:color w:val="000000"/>
          <w:sz w:val="28"/>
          <w:szCs w:val="28"/>
        </w:rPr>
        <w:t>Могут п</w:t>
      </w:r>
      <w:r w:rsidRPr="00A72696">
        <w:rPr>
          <w:rFonts w:ascii="Times New Roman" w:hAnsi="Times New Roman" w:cs="Times New Roman"/>
          <w:color w:val="000000"/>
          <w:sz w:val="28"/>
          <w:szCs w:val="28"/>
        </w:rPr>
        <w:t xml:space="preserve">остроить объемный круг, четырехугольник, квадрат, пятиугольник, ромб довольно трудная задача для начинающего. </w:t>
      </w:r>
      <w:r w:rsidR="00A72696">
        <w:rPr>
          <w:rFonts w:ascii="Times New Roman" w:hAnsi="Times New Roman" w:cs="Times New Roman"/>
          <w:color w:val="000000"/>
          <w:sz w:val="28"/>
          <w:szCs w:val="28"/>
        </w:rPr>
        <w:t>Дополнительный плюс -</w:t>
      </w:r>
      <w:r w:rsidRPr="00A72696">
        <w:rPr>
          <w:rFonts w:ascii="Times New Roman" w:hAnsi="Times New Roman" w:cs="Times New Roman"/>
          <w:color w:val="000000"/>
          <w:sz w:val="28"/>
          <w:szCs w:val="28"/>
        </w:rPr>
        <w:t xml:space="preserve"> игры в такие конструкторы являются неплохим средством для снятия стресса. Пока голова занята творчеством можно избавятся от внутреннего психологического напряжения, стать более усидчивыми и спокойными.</w:t>
      </w:r>
      <w:r w:rsidR="00450214" w:rsidRPr="00A7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780" w:rsidRPr="00A547D6" w:rsidRDefault="006B621A" w:rsidP="00A547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A72696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="00A72696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Pr="00A72696">
        <w:rPr>
          <w:rFonts w:ascii="Times New Roman" w:hAnsi="Times New Roman" w:cs="Times New Roman"/>
          <w:color w:val="000000"/>
          <w:sz w:val="28"/>
          <w:szCs w:val="28"/>
        </w:rPr>
        <w:t xml:space="preserve">была эффективной, т.к. </w:t>
      </w:r>
      <w:r w:rsidR="00ED5780" w:rsidRPr="00A72696">
        <w:rPr>
          <w:rFonts w:ascii="Times New Roman" w:eastAsiaTheme="minorEastAsia" w:hAnsi="Times New Roman" w:cs="Times New Roman"/>
          <w:color w:val="000000"/>
          <w:sz w:val="28"/>
          <w:szCs w:val="28"/>
        </w:rPr>
        <w:t>дети проявляют больше фантазии воображения, которое реализуется в конструктивной деятельности.</w:t>
      </w:r>
      <w:r w:rsidR="00C5137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ED5780" w:rsidRPr="00C51377">
        <w:rPr>
          <w:rFonts w:ascii="Times New Roman" w:eastAsiaTheme="minorEastAsia" w:hAnsi="Times New Roman" w:cs="Times New Roman"/>
          <w:color w:val="000000"/>
          <w:sz w:val="28"/>
          <w:szCs w:val="28"/>
        </w:rPr>
        <w:t>Ребята проявляют самостоятельность, инициативу, индивидуальность в процессе конструирования, имеют творческие увлечения, демонстрируют высокую техническую грамотность.</w:t>
      </w:r>
      <w:r w:rsidR="00A547D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ED5780" w:rsidRPr="00A547D6">
        <w:rPr>
          <w:rFonts w:ascii="Times New Roman" w:eastAsiaTheme="minorEastAsia" w:hAnsi="Times New Roman" w:cs="Times New Roman"/>
          <w:color w:val="000000"/>
          <w:sz w:val="28"/>
          <w:szCs w:val="28"/>
        </w:rPr>
        <w:t>Владеют умениями моделирования и макетирования простых предметов, охотно и плодотворно сотрудничают с другими детьми в процессе выполнения коллективных работ.</w:t>
      </w:r>
    </w:p>
    <w:p w:rsidR="00783823" w:rsidRDefault="001C2AEF" w:rsidP="00450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планируем продолжать работу над проектом, в частности: приобрести конструкторы для </w:t>
      </w:r>
      <w:r w:rsidR="00E86D44" w:rsidRPr="00E86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робототехники</w:t>
      </w:r>
      <w:r w:rsidR="000B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D44" w:rsidRPr="00E8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A726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</w:t>
      </w:r>
      <w:r w:rsidR="00E86D44" w:rsidRPr="00E86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</w:t>
      </w:r>
      <w:proofErr w:type="spellEnd"/>
      <w:r w:rsidR="00E8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</w:t>
      </w:r>
      <w:r w:rsidR="000B4B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Пройти курсы повышения квалификации по данной теме.</w:t>
      </w:r>
    </w:p>
    <w:sectPr w:rsidR="00783823" w:rsidSect="000B4B9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029"/>
    <w:multiLevelType w:val="multilevel"/>
    <w:tmpl w:val="E44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F7F6D"/>
    <w:multiLevelType w:val="multilevel"/>
    <w:tmpl w:val="B886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441D1"/>
    <w:multiLevelType w:val="multilevel"/>
    <w:tmpl w:val="3A60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6545C"/>
    <w:multiLevelType w:val="multilevel"/>
    <w:tmpl w:val="4524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76A25"/>
    <w:multiLevelType w:val="multilevel"/>
    <w:tmpl w:val="CCC4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268F1"/>
    <w:multiLevelType w:val="multilevel"/>
    <w:tmpl w:val="68E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1650C"/>
    <w:multiLevelType w:val="multilevel"/>
    <w:tmpl w:val="84FA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52BE8"/>
    <w:multiLevelType w:val="multilevel"/>
    <w:tmpl w:val="FF0C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029EA"/>
    <w:multiLevelType w:val="multilevel"/>
    <w:tmpl w:val="3CE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D2671"/>
    <w:multiLevelType w:val="multilevel"/>
    <w:tmpl w:val="E186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04A7B"/>
    <w:multiLevelType w:val="hybridMultilevel"/>
    <w:tmpl w:val="31EE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E2C36"/>
    <w:multiLevelType w:val="multilevel"/>
    <w:tmpl w:val="8834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4F4C3B"/>
    <w:multiLevelType w:val="hybridMultilevel"/>
    <w:tmpl w:val="78223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0741F"/>
    <w:multiLevelType w:val="hybridMultilevel"/>
    <w:tmpl w:val="59442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23E3D"/>
    <w:multiLevelType w:val="multilevel"/>
    <w:tmpl w:val="C02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D36D05"/>
    <w:multiLevelType w:val="multilevel"/>
    <w:tmpl w:val="E186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F31E7B"/>
    <w:multiLevelType w:val="multilevel"/>
    <w:tmpl w:val="FBD2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C611F5"/>
    <w:multiLevelType w:val="hybridMultilevel"/>
    <w:tmpl w:val="1C52F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65FEA"/>
    <w:multiLevelType w:val="multilevel"/>
    <w:tmpl w:val="A30E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DC2C0E"/>
    <w:multiLevelType w:val="multilevel"/>
    <w:tmpl w:val="C1C6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571888"/>
    <w:multiLevelType w:val="multilevel"/>
    <w:tmpl w:val="B32E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8E2C0B"/>
    <w:multiLevelType w:val="multilevel"/>
    <w:tmpl w:val="C278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9E2653"/>
    <w:multiLevelType w:val="hybridMultilevel"/>
    <w:tmpl w:val="C96CF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8"/>
  </w:num>
  <w:num w:numId="7">
    <w:abstractNumId w:val="6"/>
  </w:num>
  <w:num w:numId="8">
    <w:abstractNumId w:val="2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2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20"/>
  </w:num>
  <w:num w:numId="20">
    <w:abstractNumId w:val="0"/>
  </w:num>
  <w:num w:numId="21">
    <w:abstractNumId w:val="15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30C"/>
    <w:rsid w:val="00001EE3"/>
    <w:rsid w:val="0003109C"/>
    <w:rsid w:val="0007347E"/>
    <w:rsid w:val="000A501C"/>
    <w:rsid w:val="000B1DB1"/>
    <w:rsid w:val="000B4B98"/>
    <w:rsid w:val="000E3244"/>
    <w:rsid w:val="001416A0"/>
    <w:rsid w:val="0015386B"/>
    <w:rsid w:val="001564A1"/>
    <w:rsid w:val="001772CD"/>
    <w:rsid w:val="00192F20"/>
    <w:rsid w:val="00193BB4"/>
    <w:rsid w:val="001A113D"/>
    <w:rsid w:val="001C2AEF"/>
    <w:rsid w:val="001D6CE0"/>
    <w:rsid w:val="002169FE"/>
    <w:rsid w:val="002336BD"/>
    <w:rsid w:val="002769B4"/>
    <w:rsid w:val="00295C44"/>
    <w:rsid w:val="002D3262"/>
    <w:rsid w:val="002F3CD0"/>
    <w:rsid w:val="00372240"/>
    <w:rsid w:val="00372B53"/>
    <w:rsid w:val="00380AD5"/>
    <w:rsid w:val="003B1F0E"/>
    <w:rsid w:val="003B7284"/>
    <w:rsid w:val="003C42D7"/>
    <w:rsid w:val="003F1FFE"/>
    <w:rsid w:val="00411E4B"/>
    <w:rsid w:val="00450214"/>
    <w:rsid w:val="0045176B"/>
    <w:rsid w:val="0045734B"/>
    <w:rsid w:val="004B7A6A"/>
    <w:rsid w:val="004C1272"/>
    <w:rsid w:val="00503B14"/>
    <w:rsid w:val="00522CCC"/>
    <w:rsid w:val="005243A5"/>
    <w:rsid w:val="00525F6B"/>
    <w:rsid w:val="00562DAD"/>
    <w:rsid w:val="005925BF"/>
    <w:rsid w:val="006061C9"/>
    <w:rsid w:val="006101F5"/>
    <w:rsid w:val="0062122C"/>
    <w:rsid w:val="006212B0"/>
    <w:rsid w:val="00650F92"/>
    <w:rsid w:val="006658B4"/>
    <w:rsid w:val="0068603A"/>
    <w:rsid w:val="006A49EC"/>
    <w:rsid w:val="006A5067"/>
    <w:rsid w:val="006A535A"/>
    <w:rsid w:val="006B621A"/>
    <w:rsid w:val="006D0BB2"/>
    <w:rsid w:val="006D1B6F"/>
    <w:rsid w:val="007443C6"/>
    <w:rsid w:val="00752D29"/>
    <w:rsid w:val="00783823"/>
    <w:rsid w:val="0078390A"/>
    <w:rsid w:val="00784FEE"/>
    <w:rsid w:val="008004D4"/>
    <w:rsid w:val="0081456B"/>
    <w:rsid w:val="00837E74"/>
    <w:rsid w:val="008C172E"/>
    <w:rsid w:val="008C5F64"/>
    <w:rsid w:val="008E423B"/>
    <w:rsid w:val="009013DE"/>
    <w:rsid w:val="00913806"/>
    <w:rsid w:val="00991297"/>
    <w:rsid w:val="00995007"/>
    <w:rsid w:val="009A530C"/>
    <w:rsid w:val="009A7D4E"/>
    <w:rsid w:val="00A32310"/>
    <w:rsid w:val="00A35360"/>
    <w:rsid w:val="00A37945"/>
    <w:rsid w:val="00A47A67"/>
    <w:rsid w:val="00A547D6"/>
    <w:rsid w:val="00A5515F"/>
    <w:rsid w:val="00A72696"/>
    <w:rsid w:val="00A76E0B"/>
    <w:rsid w:val="00AB3897"/>
    <w:rsid w:val="00AB4336"/>
    <w:rsid w:val="00AC6232"/>
    <w:rsid w:val="00AE0945"/>
    <w:rsid w:val="00AF14BB"/>
    <w:rsid w:val="00B156FA"/>
    <w:rsid w:val="00B162E8"/>
    <w:rsid w:val="00B24B51"/>
    <w:rsid w:val="00B34A33"/>
    <w:rsid w:val="00B3606C"/>
    <w:rsid w:val="00B3734D"/>
    <w:rsid w:val="00BF1C6D"/>
    <w:rsid w:val="00BF7AB8"/>
    <w:rsid w:val="00C13E61"/>
    <w:rsid w:val="00C51377"/>
    <w:rsid w:val="00CA262A"/>
    <w:rsid w:val="00CA61EB"/>
    <w:rsid w:val="00CF572E"/>
    <w:rsid w:val="00D1351C"/>
    <w:rsid w:val="00D367C5"/>
    <w:rsid w:val="00D76C54"/>
    <w:rsid w:val="00DB3F05"/>
    <w:rsid w:val="00DD1047"/>
    <w:rsid w:val="00E107C8"/>
    <w:rsid w:val="00E1386B"/>
    <w:rsid w:val="00E2698C"/>
    <w:rsid w:val="00E269FF"/>
    <w:rsid w:val="00E33C1D"/>
    <w:rsid w:val="00E41285"/>
    <w:rsid w:val="00E51362"/>
    <w:rsid w:val="00E86D44"/>
    <w:rsid w:val="00E9330E"/>
    <w:rsid w:val="00EB79D1"/>
    <w:rsid w:val="00ED2676"/>
    <w:rsid w:val="00ED5780"/>
    <w:rsid w:val="00ED6E16"/>
    <w:rsid w:val="00EE609D"/>
    <w:rsid w:val="00F150F3"/>
    <w:rsid w:val="00F22EF3"/>
    <w:rsid w:val="00F358AB"/>
    <w:rsid w:val="00F65853"/>
    <w:rsid w:val="00F767DE"/>
    <w:rsid w:val="00FA4A46"/>
    <w:rsid w:val="00FB135B"/>
    <w:rsid w:val="00FE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9A530C"/>
  </w:style>
  <w:style w:type="character" w:customStyle="1" w:styleId="c2">
    <w:name w:val="c2"/>
    <w:basedOn w:val="a0"/>
    <w:rsid w:val="009A530C"/>
  </w:style>
  <w:style w:type="paragraph" w:customStyle="1" w:styleId="a-txt">
    <w:name w:val="a-txt"/>
    <w:basedOn w:val="a"/>
    <w:rsid w:val="0023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3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7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5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56F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c0">
    <w:name w:val="c0"/>
    <w:basedOn w:val="a0"/>
    <w:rsid w:val="00D367C5"/>
  </w:style>
  <w:style w:type="character" w:customStyle="1" w:styleId="c59">
    <w:name w:val="c59"/>
    <w:basedOn w:val="a0"/>
    <w:rsid w:val="00D367C5"/>
  </w:style>
  <w:style w:type="paragraph" w:customStyle="1" w:styleId="c6">
    <w:name w:val="c6"/>
    <w:basedOn w:val="a"/>
    <w:rsid w:val="00D3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D367C5"/>
  </w:style>
  <w:style w:type="paragraph" w:styleId="a6">
    <w:name w:val="List Paragraph"/>
    <w:basedOn w:val="a"/>
    <w:uiPriority w:val="34"/>
    <w:qFormat/>
    <w:rsid w:val="00F150F3"/>
    <w:pPr>
      <w:ind w:left="720"/>
      <w:contextualSpacing/>
    </w:pPr>
  </w:style>
  <w:style w:type="paragraph" w:customStyle="1" w:styleId="c67">
    <w:name w:val="c67"/>
    <w:basedOn w:val="a"/>
    <w:rsid w:val="006B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603A"/>
    <w:rPr>
      <w:b/>
      <w:bCs/>
    </w:rPr>
  </w:style>
  <w:style w:type="character" w:styleId="a9">
    <w:name w:val="Hyperlink"/>
    <w:basedOn w:val="a0"/>
    <w:uiPriority w:val="99"/>
    <w:semiHidden/>
    <w:unhideWhenUsed/>
    <w:rsid w:val="005243A5"/>
    <w:rPr>
      <w:color w:val="0000FF"/>
      <w:u w:val="single"/>
    </w:rPr>
  </w:style>
  <w:style w:type="paragraph" w:customStyle="1" w:styleId="jus">
    <w:name w:val="jus"/>
    <w:basedOn w:val="a"/>
    <w:rsid w:val="0052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5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44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6" w:space="0" w:color="ECECEC"/>
                <w:bottom w:val="single" w:sz="6" w:space="0" w:color="DFDFDF"/>
                <w:right w:val="single" w:sz="6" w:space="0" w:color="ECECEC"/>
              </w:divBdr>
              <w:divsChild>
                <w:div w:id="696008414">
                  <w:marLeft w:val="0"/>
                  <w:marRight w:val="0"/>
                  <w:marTop w:val="0"/>
                  <w:marBottom w:val="0"/>
                  <w:divBdr>
                    <w:top w:val="single" w:sz="36" w:space="23" w:color="0088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22</cp:revision>
  <cp:lastPrinted>2019-04-04T06:59:00Z</cp:lastPrinted>
  <dcterms:created xsi:type="dcterms:W3CDTF">2019-04-02T17:13:00Z</dcterms:created>
  <dcterms:modified xsi:type="dcterms:W3CDTF">2019-05-03T17:00:00Z</dcterms:modified>
</cp:coreProperties>
</file>