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A9" w:rsidRPr="009F5E39" w:rsidRDefault="009F5E39" w:rsidP="00046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E39">
        <w:rPr>
          <w:rFonts w:ascii="Times New Roman" w:hAnsi="Times New Roman" w:cs="Times New Roman"/>
          <w:sz w:val="28"/>
          <w:szCs w:val="28"/>
        </w:rPr>
        <w:t xml:space="preserve"> </w:t>
      </w:r>
      <w:r w:rsidR="003425A9" w:rsidRPr="009F5E39">
        <w:rPr>
          <w:rFonts w:ascii="Times New Roman" w:hAnsi="Times New Roman" w:cs="Times New Roman"/>
          <w:sz w:val="28"/>
          <w:szCs w:val="28"/>
        </w:rPr>
        <w:t>«Народный фольклор в развитии  речи детей  раннего возраста»</w:t>
      </w:r>
    </w:p>
    <w:p w:rsidR="003425A9" w:rsidRPr="009F5E39" w:rsidRDefault="003425A9" w:rsidP="00046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E39"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 w:rsidRPr="009F5E39">
        <w:rPr>
          <w:rFonts w:ascii="Times New Roman" w:hAnsi="Times New Roman" w:cs="Times New Roman"/>
          <w:sz w:val="28"/>
          <w:szCs w:val="28"/>
        </w:rPr>
        <w:t>Огаркова</w:t>
      </w:r>
      <w:proofErr w:type="spellEnd"/>
      <w:r w:rsidRPr="009F5E39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3425A9" w:rsidRPr="009F5E39" w:rsidRDefault="003425A9" w:rsidP="0004662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5E39">
        <w:rPr>
          <w:rFonts w:ascii="Times New Roman" w:hAnsi="Times New Roman" w:cs="Times New Roman"/>
          <w:sz w:val="28"/>
          <w:szCs w:val="28"/>
        </w:rPr>
        <w:t>Воспитатель МБДОУ №11 «Одуванчик»</w:t>
      </w:r>
      <w:r w:rsidR="009F5E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5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F5E39">
        <w:rPr>
          <w:rFonts w:ascii="Times New Roman" w:hAnsi="Times New Roman" w:cs="Times New Roman"/>
          <w:sz w:val="28"/>
          <w:szCs w:val="28"/>
        </w:rPr>
        <w:t xml:space="preserve">. </w:t>
      </w:r>
      <w:r w:rsidRPr="009F5E39">
        <w:rPr>
          <w:rFonts w:ascii="Times New Roman" w:hAnsi="Times New Roman" w:cs="Times New Roman"/>
          <w:sz w:val="28"/>
          <w:szCs w:val="28"/>
        </w:rPr>
        <w:t>Мыски</w:t>
      </w:r>
    </w:p>
    <w:p w:rsidR="003425A9" w:rsidRPr="00B11AB7" w:rsidRDefault="003425A9" w:rsidP="0004662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3425A9" w:rsidRDefault="003425A9" w:rsidP="0004662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E9D">
        <w:rPr>
          <w:color w:val="000000" w:themeColor="text1"/>
          <w:sz w:val="28"/>
          <w:szCs w:val="28"/>
        </w:rPr>
        <w:t xml:space="preserve"> </w:t>
      </w:r>
    </w:p>
    <w:p w:rsidR="003425A9" w:rsidRDefault="003425A9" w:rsidP="000466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30A1">
        <w:rPr>
          <w:rFonts w:ascii="Times New Roman" w:hAnsi="Times New Roman" w:cs="Times New Roman"/>
          <w:sz w:val="28"/>
          <w:szCs w:val="28"/>
        </w:rPr>
        <w:t>«</w:t>
      </w:r>
      <w:r w:rsidRPr="008230A1">
        <w:rPr>
          <w:rFonts w:ascii="Times New Roman" w:hAnsi="Times New Roman" w:cs="Times New Roman"/>
          <w:b/>
          <w:i/>
          <w:sz w:val="28"/>
          <w:szCs w:val="28"/>
        </w:rPr>
        <w:t>Родное слово есть основа всякого умственного развития и сокровищница всех знаний: с него начинается всякое понимание, через него проходит и к нему возвращается».</w:t>
      </w:r>
      <w:r w:rsidRPr="0082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A9" w:rsidRPr="008230A1" w:rsidRDefault="003425A9" w:rsidP="00046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A1">
        <w:rPr>
          <w:rFonts w:ascii="Times New Roman" w:hAnsi="Times New Roman" w:cs="Times New Roman"/>
          <w:sz w:val="28"/>
          <w:szCs w:val="28"/>
        </w:rPr>
        <w:t>Эта цитата Константина Дмитриевича Ушинского очень точно выражают содержание целевого ориентира по ФГОС, применительно к образовательной области « Речевое развитие»</w:t>
      </w:r>
    </w:p>
    <w:p w:rsidR="003425A9" w:rsidRPr="008230A1" w:rsidRDefault="003425A9" w:rsidP="00046629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pple-style-span"/>
          <w:sz w:val="28"/>
          <w:szCs w:val="28"/>
        </w:rPr>
      </w:pPr>
      <w:r w:rsidRPr="008230A1">
        <w:rPr>
          <w:sz w:val="28"/>
          <w:szCs w:val="28"/>
        </w:rPr>
        <w:t xml:space="preserve">Актуальность моей работы заключается и в том, </w:t>
      </w:r>
      <w:r w:rsidRPr="008230A1">
        <w:rPr>
          <w:rStyle w:val="apple-style-span"/>
          <w:sz w:val="28"/>
          <w:szCs w:val="28"/>
        </w:rPr>
        <w:t xml:space="preserve">что формирование правильной речи ребенка является одной из основных задач дошкольного образования. Однако динамический анализ практической ситуации за </w:t>
      </w:r>
      <w:proofErr w:type="gramStart"/>
      <w:r w:rsidRPr="008230A1">
        <w:rPr>
          <w:rStyle w:val="apple-style-span"/>
          <w:sz w:val="28"/>
          <w:szCs w:val="28"/>
        </w:rPr>
        <w:t>последние несколько лет</w:t>
      </w:r>
      <w:r>
        <w:rPr>
          <w:rStyle w:val="apple-style-span"/>
          <w:sz w:val="28"/>
          <w:szCs w:val="28"/>
        </w:rPr>
        <w:t xml:space="preserve">, </w:t>
      </w:r>
      <w:r w:rsidRPr="008230A1">
        <w:rPr>
          <w:rStyle w:val="apple-style-span"/>
          <w:sz w:val="28"/>
          <w:szCs w:val="28"/>
        </w:rPr>
        <w:t xml:space="preserve"> свидетельствует</w:t>
      </w:r>
      <w:proofErr w:type="gramEnd"/>
      <w:r w:rsidRPr="008230A1">
        <w:rPr>
          <w:rStyle w:val="apple-style-span"/>
          <w:sz w:val="28"/>
          <w:szCs w:val="28"/>
        </w:rPr>
        <w:t xml:space="preserve"> о ежегодном увеличении количества дошкольников с речевыми нарушениями.</w:t>
      </w:r>
    </w:p>
    <w:p w:rsidR="003425A9" w:rsidRPr="008230A1" w:rsidRDefault="003425A9" w:rsidP="00046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A1">
        <w:rPr>
          <w:rStyle w:val="apple-style-span"/>
          <w:rFonts w:ascii="Times New Roman" w:hAnsi="Times New Roman" w:cs="Times New Roman"/>
          <w:sz w:val="28"/>
          <w:szCs w:val="28"/>
        </w:rPr>
        <w:t xml:space="preserve"> А проблема многих детей, пришедших из дома в детский сад, это недостаточно развитая речь. </w:t>
      </w:r>
      <w:r w:rsidRPr="008230A1">
        <w:rPr>
          <w:rFonts w:ascii="Times New Roman" w:hAnsi="Times New Roman" w:cs="Times New Roman"/>
          <w:sz w:val="28"/>
          <w:szCs w:val="28"/>
        </w:rPr>
        <w:t xml:space="preserve">У  многих детей  отсутствует стремление к общению, </w:t>
      </w:r>
      <w:r w:rsidRPr="008230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230A1">
        <w:rPr>
          <w:rFonts w:ascii="Times New Roman" w:hAnsi="Times New Roman" w:cs="Times New Roman"/>
          <w:sz w:val="28"/>
          <w:szCs w:val="28"/>
        </w:rPr>
        <w:t xml:space="preserve">артикуляционный  аппарат недостаточно подвижен, </w:t>
      </w:r>
      <w:r w:rsidRPr="008230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230A1">
        <w:rPr>
          <w:rFonts w:ascii="Times New Roman" w:hAnsi="Times New Roman" w:cs="Times New Roman"/>
          <w:sz w:val="28"/>
          <w:szCs w:val="28"/>
        </w:rPr>
        <w:t>недостаточно развито слуховое восприятие.  Дети позже начинают говорить, речевая активность на низком уровне, их речь бедна и примитивна, наполнена не литературными словами, непонятна  для окружающих,  т. е. не соответствует возрастным особенностям!!!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0A1">
        <w:rPr>
          <w:rFonts w:ascii="Times New Roman" w:hAnsi="Times New Roman" w:cs="Times New Roman"/>
          <w:sz w:val="28"/>
          <w:szCs w:val="28"/>
        </w:rPr>
        <w:t xml:space="preserve"> И это отмечают не только педагоги, но и родители. </w:t>
      </w:r>
      <w:r>
        <w:rPr>
          <w:rFonts w:ascii="Times New Roman" w:hAnsi="Times New Roman" w:cs="Times New Roman"/>
          <w:sz w:val="28"/>
          <w:szCs w:val="28"/>
        </w:rPr>
        <w:t xml:space="preserve"> Набирая детей в группу, мы столкнулись с данной проблемой.</w:t>
      </w:r>
    </w:p>
    <w:p w:rsidR="003425A9" w:rsidRPr="008230A1" w:rsidRDefault="003425A9" w:rsidP="00046629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pple-converted-space"/>
          <w:sz w:val="28"/>
          <w:szCs w:val="28"/>
        </w:rPr>
      </w:pPr>
      <w:r w:rsidRPr="008230A1">
        <w:rPr>
          <w:rStyle w:val="apple-style-span"/>
          <w:sz w:val="28"/>
          <w:szCs w:val="28"/>
        </w:rPr>
        <w:t>В связи с этим встал вопрос создания оптимальных психолого-педагогических условий для полноценного речевого развития детей.</w:t>
      </w:r>
      <w:r w:rsidRPr="008230A1">
        <w:rPr>
          <w:rStyle w:val="apple-converted-space"/>
          <w:sz w:val="28"/>
          <w:szCs w:val="28"/>
        </w:rPr>
        <w:t> </w:t>
      </w:r>
    </w:p>
    <w:p w:rsidR="003425A9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30A1">
        <w:rPr>
          <w:sz w:val="28"/>
          <w:szCs w:val="28"/>
        </w:rPr>
        <w:t>Развитие речи в раннем возрасте согласно целевым ориентирам,  идёт по двум линиям: совершенствуется понимание речи взрослых и формируется собственная активная речь ребёнка.</w:t>
      </w:r>
      <w:r>
        <w:rPr>
          <w:sz w:val="28"/>
          <w:szCs w:val="28"/>
        </w:rPr>
        <w:t xml:space="preserve"> </w:t>
      </w:r>
      <w:r w:rsidRPr="008230A1">
        <w:rPr>
          <w:sz w:val="28"/>
          <w:szCs w:val="28"/>
        </w:rPr>
        <w:t xml:space="preserve">Таким образом, ранний период жизни ребенка во многом зависит от нас, взрослых, воспитывающих детей. Есть </w:t>
      </w:r>
      <w:r w:rsidRPr="008230A1">
        <w:rPr>
          <w:sz w:val="28"/>
          <w:szCs w:val="28"/>
        </w:rPr>
        <w:lastRenderedPageBreak/>
        <w:t xml:space="preserve">такое выражение: «Дети не только наше будущее, но и наше прошлое». Прошлое потому, что весь опыт человечества мы апробируем на детях. </w:t>
      </w:r>
    </w:p>
    <w:p w:rsidR="003425A9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30A1">
        <w:rPr>
          <w:sz w:val="28"/>
          <w:szCs w:val="28"/>
        </w:rPr>
        <w:t>Изучив  многие теоретические исследования педагогов:</w:t>
      </w:r>
      <w:r w:rsidRPr="008230A1">
        <w:rPr>
          <w:rStyle w:val="c0"/>
          <w:sz w:val="28"/>
          <w:szCs w:val="28"/>
        </w:rPr>
        <w:t xml:space="preserve"> Усовой Александры Платоновны,  Сухомлинского  Василия Александровича, Ушинского Константина Дмитриевича, Уша</w:t>
      </w:r>
      <w:r>
        <w:rPr>
          <w:rStyle w:val="c0"/>
          <w:sz w:val="28"/>
          <w:szCs w:val="28"/>
        </w:rPr>
        <w:t>ковой   Ольги Сергеевны, и мног</w:t>
      </w:r>
      <w:r w:rsidRPr="008230A1">
        <w:rPr>
          <w:rStyle w:val="c0"/>
          <w:sz w:val="28"/>
          <w:szCs w:val="28"/>
        </w:rPr>
        <w:t xml:space="preserve">их других, мы </w:t>
      </w:r>
      <w:r w:rsidRPr="008230A1">
        <w:rPr>
          <w:sz w:val="28"/>
          <w:szCs w:val="28"/>
        </w:rPr>
        <w:t xml:space="preserve"> пришли к выводу о том, что наряду с поиском современных моделей обучения и воспитания,  лучшим средством развития речи детей </w:t>
      </w:r>
      <w:r>
        <w:rPr>
          <w:sz w:val="28"/>
          <w:szCs w:val="28"/>
        </w:rPr>
        <w:t xml:space="preserve"> являются малые формы русского народного фольклора. </w:t>
      </w:r>
    </w:p>
    <w:p w:rsidR="003425A9" w:rsidRPr="008230A1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8230A1">
        <w:rPr>
          <w:rStyle w:val="c1"/>
          <w:sz w:val="28"/>
          <w:szCs w:val="28"/>
        </w:rPr>
        <w:t xml:space="preserve">С незапамятных времен живут в народном быту колыбельные песни, </w:t>
      </w:r>
      <w:proofErr w:type="spellStart"/>
      <w:r w:rsidRPr="008230A1">
        <w:rPr>
          <w:rStyle w:val="c1"/>
          <w:sz w:val="28"/>
          <w:szCs w:val="28"/>
        </w:rPr>
        <w:t>пестушки</w:t>
      </w:r>
      <w:proofErr w:type="spellEnd"/>
      <w:r w:rsidRPr="008230A1">
        <w:rPr>
          <w:rStyle w:val="c1"/>
          <w:sz w:val="28"/>
          <w:szCs w:val="28"/>
        </w:rPr>
        <w:t xml:space="preserve">, потешки, которые забавляют и учат маленького ребенка, а также представляют собой прекрасный речевой материал. </w:t>
      </w:r>
    </w:p>
    <w:p w:rsidR="003425A9" w:rsidRPr="008230A1" w:rsidRDefault="003425A9" w:rsidP="0004662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23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Они направлены на решение многих речевых задач:</w:t>
      </w:r>
    </w:p>
    <w:p w:rsidR="003425A9" w:rsidRPr="008230A1" w:rsidRDefault="003425A9" w:rsidP="0004662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bCs/>
          <w:sz w:val="28"/>
          <w:szCs w:val="28"/>
        </w:rPr>
        <w:t xml:space="preserve">-воспитание 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>звуковой культуры речи ребенка, так как произведения всегда забавны и лаконичны;</w:t>
      </w:r>
    </w:p>
    <w:p w:rsidR="003425A9" w:rsidRPr="008230A1" w:rsidRDefault="003425A9" w:rsidP="0004662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>- развитие речевого слуха ребенка,  так как у ребенка   развивается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голоса;</w:t>
      </w:r>
    </w:p>
    <w:p w:rsidR="003425A9" w:rsidRPr="008230A1" w:rsidRDefault="003425A9" w:rsidP="0004662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>- обогащение словарного запаса ребенка, так как фольклорные произведения содержат много красоч</w:t>
      </w:r>
      <w:r>
        <w:rPr>
          <w:rFonts w:ascii="Times New Roman" w:eastAsia="Times New Roman" w:hAnsi="Times New Roman" w:cs="Times New Roman"/>
          <w:sz w:val="28"/>
          <w:szCs w:val="28"/>
        </w:rPr>
        <w:t>ных и ярких словесных картинок;</w:t>
      </w:r>
    </w:p>
    <w:p w:rsidR="003425A9" w:rsidRPr="008230A1" w:rsidRDefault="003425A9" w:rsidP="0004662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>-формирование грамматического строя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5A9" w:rsidRDefault="003425A9" w:rsidP="0004662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>-развитие монологической и диалогической речи,  так как частое прослушивание малых форм фольклора,   помогают усвоить новые фор</w:t>
      </w:r>
      <w:r>
        <w:rPr>
          <w:rFonts w:ascii="Times New Roman" w:eastAsia="Times New Roman" w:hAnsi="Times New Roman" w:cs="Times New Roman"/>
          <w:sz w:val="28"/>
          <w:szCs w:val="28"/>
        </w:rPr>
        <w:t>мы слов, обозначающих предметы;</w:t>
      </w:r>
    </w:p>
    <w:p w:rsidR="003425A9" w:rsidRPr="008230A1" w:rsidRDefault="003425A9" w:rsidP="00046629">
      <w:pPr>
        <w:spacing w:after="0" w:line="360" w:lineRule="auto"/>
        <w:jc w:val="both"/>
        <w:textAlignment w:val="top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1F1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>ажную роль в чтении потешки играет ритм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>ак как,  речь детей сопровождается движением рук.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Так же закрепляются </w:t>
      </w:r>
      <w:r w:rsidRPr="008230A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правильное, четкое произношение гласных звуков первого ряда</w:t>
      </w:r>
      <w:proofErr w:type="gramStart"/>
      <w:r w:rsidRPr="008230A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8230A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произношение согласных  звуков. ( М, </w:t>
      </w:r>
      <w:proofErr w:type="gramStart"/>
      <w:r w:rsidRPr="008230A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8230A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Б, В, Ф, Т, Д, Н, К, Г, Х.)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</w:p>
    <w:p w:rsidR="003425A9" w:rsidRPr="008230A1" w:rsidRDefault="003425A9" w:rsidP="00046629">
      <w:pPr>
        <w:shd w:val="clear" w:color="auto" w:fill="FFFFFF"/>
        <w:spacing w:after="0" w:line="360" w:lineRule="auto"/>
        <w:ind w:right="7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Приобщение детей к малым жанрам фольклора, безусловно, не проявляется само 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собой. В этом важную роль играет взрослый, умело 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направляющий этот процесс. 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>Поэтому в работе с детьми по ознакомлению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 малыми фольклорными жанрами мы 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перед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собой поставили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3425A9" w:rsidRDefault="003425A9" w:rsidP="00046629">
      <w:pPr>
        <w:shd w:val="clear" w:color="auto" w:fill="FFFFFF"/>
        <w:spacing w:after="0" w:line="360" w:lineRule="auto"/>
        <w:ind w:left="10" w:right="72" w:firstLine="71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bCs/>
          <w:spacing w:val="-3"/>
          <w:sz w:val="28"/>
          <w:szCs w:val="28"/>
          <w:u w:val="single"/>
        </w:rPr>
        <w:t>Цель:</w:t>
      </w:r>
      <w:r w:rsidRPr="008230A1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Развитие познавательной и речевой активности детей раннего возраста 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малого народного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фольклора.</w:t>
      </w:r>
    </w:p>
    <w:p w:rsidR="003425A9" w:rsidRPr="008230A1" w:rsidRDefault="003425A9" w:rsidP="00046629">
      <w:pPr>
        <w:shd w:val="clear" w:color="auto" w:fill="FFFFFF"/>
        <w:spacing w:after="0" w:line="360" w:lineRule="auto"/>
        <w:ind w:left="10" w:right="72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u w:val="single"/>
        </w:rPr>
        <w:t>Обозначили задачи:</w:t>
      </w:r>
    </w:p>
    <w:p w:rsidR="003425A9" w:rsidRPr="00971F13" w:rsidRDefault="003425A9" w:rsidP="00046629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F1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Задачи (по работе с детьми)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71F13">
        <w:rPr>
          <w:b/>
          <w:sz w:val="28"/>
          <w:szCs w:val="28"/>
        </w:rPr>
        <w:t>Развивающие задачи: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F13">
        <w:rPr>
          <w:sz w:val="28"/>
          <w:szCs w:val="28"/>
        </w:rPr>
        <w:t>Развивать речевые способности детей раннего возраста;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1F13">
        <w:rPr>
          <w:sz w:val="28"/>
          <w:szCs w:val="28"/>
        </w:rPr>
        <w:t>-Расширять словарный запас;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1F13">
        <w:rPr>
          <w:sz w:val="28"/>
          <w:szCs w:val="28"/>
        </w:rPr>
        <w:t>-Формировать связную речь;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71F13">
        <w:rPr>
          <w:b/>
          <w:sz w:val="28"/>
          <w:szCs w:val="28"/>
        </w:rPr>
        <w:t>Образовательная задача: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F13">
        <w:rPr>
          <w:sz w:val="28"/>
          <w:szCs w:val="28"/>
        </w:rPr>
        <w:t xml:space="preserve">Расширить представления детей о разных формах фольклора (потешки, </w:t>
      </w:r>
      <w:proofErr w:type="spellStart"/>
      <w:r w:rsidRPr="00971F13">
        <w:rPr>
          <w:sz w:val="28"/>
          <w:szCs w:val="28"/>
        </w:rPr>
        <w:t>пестушки</w:t>
      </w:r>
      <w:proofErr w:type="spellEnd"/>
      <w:r w:rsidRPr="00971F13">
        <w:rPr>
          <w:sz w:val="28"/>
          <w:szCs w:val="28"/>
        </w:rPr>
        <w:t xml:space="preserve">, </w:t>
      </w:r>
      <w:proofErr w:type="gramStart"/>
      <w:r w:rsidRPr="00971F13">
        <w:rPr>
          <w:sz w:val="28"/>
          <w:szCs w:val="28"/>
        </w:rPr>
        <w:t>приговорки</w:t>
      </w:r>
      <w:proofErr w:type="gramEnd"/>
      <w:r w:rsidRPr="00971F13">
        <w:rPr>
          <w:sz w:val="28"/>
          <w:szCs w:val="28"/>
        </w:rPr>
        <w:t xml:space="preserve">, </w:t>
      </w:r>
      <w:proofErr w:type="spellStart"/>
      <w:r w:rsidRPr="00971F13">
        <w:rPr>
          <w:sz w:val="28"/>
          <w:szCs w:val="28"/>
        </w:rPr>
        <w:t>заклички</w:t>
      </w:r>
      <w:proofErr w:type="spellEnd"/>
      <w:r w:rsidRPr="00971F13">
        <w:rPr>
          <w:sz w:val="28"/>
          <w:szCs w:val="28"/>
        </w:rPr>
        <w:t>, колыбельные песни);</w:t>
      </w:r>
    </w:p>
    <w:p w:rsidR="003425A9" w:rsidRPr="00B43040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43040">
        <w:rPr>
          <w:b/>
          <w:sz w:val="28"/>
          <w:szCs w:val="28"/>
        </w:rPr>
        <w:t>Воспитательные задачи: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F13">
        <w:rPr>
          <w:sz w:val="28"/>
          <w:szCs w:val="28"/>
        </w:rPr>
        <w:t>Воспитывать любовь к народному искусству и народным традициям;</w:t>
      </w:r>
    </w:p>
    <w:p w:rsidR="003425A9" w:rsidRPr="00971F13" w:rsidRDefault="003425A9" w:rsidP="000466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F13">
        <w:rPr>
          <w:sz w:val="28"/>
          <w:szCs w:val="28"/>
        </w:rPr>
        <w:t>Обеспечить формирование открытости, доброж</w:t>
      </w:r>
      <w:r>
        <w:rPr>
          <w:sz w:val="28"/>
          <w:szCs w:val="28"/>
        </w:rPr>
        <w:t xml:space="preserve">елательности,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>.</w:t>
      </w:r>
    </w:p>
    <w:p w:rsidR="003425A9" w:rsidRPr="00B43040" w:rsidRDefault="003425A9" w:rsidP="00046629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4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Задачи (по работе с родителями)</w:t>
      </w:r>
    </w:p>
    <w:p w:rsidR="003425A9" w:rsidRDefault="003425A9" w:rsidP="00046629">
      <w:pPr>
        <w:shd w:val="clear" w:color="auto" w:fill="FFFFFF"/>
        <w:tabs>
          <w:tab w:val="left" w:pos="85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>-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>Способствовать   развитию   заинтересованности   родителей   воспитанников      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проводимой работе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3425A9" w:rsidRPr="008230A1" w:rsidRDefault="003425A9" w:rsidP="00046629">
      <w:pPr>
        <w:shd w:val="clear" w:color="auto" w:fill="FFFFFF"/>
        <w:tabs>
          <w:tab w:val="left" w:pos="7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привлечения родителей к </w:t>
      </w:r>
      <w:proofErr w:type="spellStart"/>
      <w:r w:rsidRPr="008230A1">
        <w:rPr>
          <w:rFonts w:ascii="Times New Roman" w:eastAsia="Times New Roman" w:hAnsi="Times New Roman" w:cs="Times New Roman"/>
          <w:sz w:val="28"/>
          <w:szCs w:val="28"/>
        </w:rPr>
        <w:t>взаимосотрудничеству</w:t>
      </w:r>
      <w:proofErr w:type="spellEnd"/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по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6"/>
          <w:sz w:val="28"/>
          <w:szCs w:val="28"/>
        </w:rPr>
        <w:t>теме.</w:t>
      </w:r>
    </w:p>
    <w:p w:rsidR="003425A9" w:rsidRPr="00B43040" w:rsidRDefault="003425A9" w:rsidP="00046629">
      <w:pPr>
        <w:shd w:val="clear" w:color="auto" w:fill="FFFFFF"/>
        <w:spacing w:after="0" w:line="360" w:lineRule="auto"/>
        <w:ind w:left="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4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Задачи (по самообразованию)</w:t>
      </w:r>
    </w:p>
    <w:p w:rsidR="003425A9" w:rsidRPr="008230A1" w:rsidRDefault="003425A9" w:rsidP="0004662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>-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Выявить значение фольклора в системе воспитания детей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3425A9" w:rsidRPr="008230A1" w:rsidRDefault="003425A9" w:rsidP="00046629">
      <w:pPr>
        <w:shd w:val="clear" w:color="auto" w:fill="FFFFFF"/>
        <w:tabs>
          <w:tab w:val="left" w:pos="8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-</w:t>
      </w:r>
      <w:r w:rsidRPr="008230A1">
        <w:rPr>
          <w:rFonts w:ascii="Times New Roman" w:eastAsia="Times New Roman" w:hAnsi="Times New Roman" w:cs="Times New Roman"/>
          <w:spacing w:val="1"/>
          <w:sz w:val="28"/>
          <w:szCs w:val="28"/>
        </w:rPr>
        <w:t>Подобрать и  систематизировать  фольклорные произведения  в соответствии  с</w:t>
      </w:r>
      <w:r w:rsidRPr="008230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5"/>
          <w:sz w:val="28"/>
          <w:szCs w:val="28"/>
        </w:rPr>
        <w:t>возрастом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3425A9" w:rsidRDefault="003425A9" w:rsidP="00046629">
      <w:pPr>
        <w:shd w:val="clear" w:color="auto" w:fill="FFFFFF"/>
        <w:tabs>
          <w:tab w:val="left" w:pos="725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-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Составить план работы; набрать практический и методический материалы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</w:p>
    <w:p w:rsidR="003425A9" w:rsidRDefault="003425A9" w:rsidP="00046629">
      <w:pPr>
        <w:shd w:val="clear" w:color="auto" w:fill="FFFFFF"/>
        <w:tabs>
          <w:tab w:val="left" w:pos="725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>Для того</w:t>
      </w:r>
      <w:proofErr w:type="gramStart"/>
      <w:r w:rsidRPr="008230A1">
        <w:rPr>
          <w:rFonts w:ascii="Times New Roman" w:hAnsi="Times New Roman" w:cs="Times New Roman"/>
          <w:spacing w:val="-3"/>
          <w:sz w:val="28"/>
          <w:szCs w:val="28"/>
        </w:rPr>
        <w:t>,</w:t>
      </w:r>
      <w:proofErr w:type="gramEnd"/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чтобы реализова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ть поставленную цель и задачи, </w:t>
      </w:r>
      <w:r w:rsidR="009F5E39">
        <w:rPr>
          <w:rFonts w:ascii="Times New Roman" w:hAnsi="Times New Roman" w:cs="Times New Roman"/>
          <w:spacing w:val="-3"/>
          <w:sz w:val="28"/>
          <w:szCs w:val="28"/>
        </w:rPr>
        <w:t>мы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для себя выстроил</w:t>
      </w:r>
      <w:r w:rsidR="009F5E39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систему работы</w:t>
      </w:r>
      <w:r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3425A9" w:rsidRPr="00B43040" w:rsidRDefault="003425A9" w:rsidP="00046629">
      <w:pPr>
        <w:shd w:val="clear" w:color="auto" w:fill="FFFFFF"/>
        <w:tabs>
          <w:tab w:val="left" w:pos="7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CFC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1.</w:t>
      </w:r>
      <w:r w:rsidRPr="00B43040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B43040">
        <w:rPr>
          <w:rFonts w:ascii="Times New Roman" w:hAnsi="Times New Roman" w:cs="Times New Roman"/>
          <w:sz w:val="28"/>
          <w:szCs w:val="28"/>
        </w:rPr>
        <w:t>оставили перспективный план</w:t>
      </w:r>
      <w:r>
        <w:rPr>
          <w:rFonts w:ascii="Times New Roman" w:hAnsi="Times New Roman" w:cs="Times New Roman"/>
          <w:sz w:val="28"/>
          <w:szCs w:val="28"/>
        </w:rPr>
        <w:t xml:space="preserve"> в комплексе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4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 индивидуальные и возрастные особенности детей и  </w:t>
      </w:r>
      <w:r w:rsidRPr="00B43040">
        <w:rPr>
          <w:rFonts w:ascii="Times New Roman" w:hAnsi="Times New Roman" w:cs="Times New Roman"/>
          <w:sz w:val="28"/>
          <w:szCs w:val="28"/>
        </w:rPr>
        <w:t xml:space="preserve">опираясь на «Программу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в детском саду» </w:t>
      </w:r>
      <w:r w:rsidRPr="00B4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3040">
        <w:rPr>
          <w:rFonts w:ascii="Times New Roman" w:hAnsi="Times New Roman" w:cs="Times New Roman"/>
          <w:sz w:val="28"/>
          <w:szCs w:val="28"/>
        </w:rPr>
        <w:t>под ред. М.А. Васильевой, Т.С.Комаровой, В.Г.Гербовой</w:t>
      </w:r>
      <w:r>
        <w:rPr>
          <w:rFonts w:ascii="Times New Roman" w:hAnsi="Times New Roman" w:cs="Times New Roman"/>
          <w:sz w:val="28"/>
          <w:szCs w:val="28"/>
        </w:rPr>
        <w:t xml:space="preserve">).  Авторы программы нацеливают </w:t>
      </w:r>
      <w:r w:rsidRPr="00B43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3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широкое использование произведений народного творчества в работе по развитию речи, а так же на воспитании доброжелательности, заботливого отношения друг к другу. 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B43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арциальную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Pr="00B43040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«</w:t>
      </w:r>
      <w:r w:rsidRPr="00B43040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Приобщение детей к истокам русской народной </w:t>
      </w:r>
      <w:proofErr w:type="gramStart"/>
      <w:r w:rsidRPr="00B43040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культуры</w:t>
      </w:r>
      <w:proofErr w:type="gram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»</w:t>
      </w:r>
      <w:r w:rsidRPr="00B43040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B43040">
        <w:rPr>
          <w:rFonts w:ascii="Times New Roman" w:eastAsia="Times New Roman" w:hAnsi="Times New Roman" w:cs="Times New Roman"/>
          <w:sz w:val="28"/>
          <w:szCs w:val="28"/>
        </w:rPr>
        <w:t>авторы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430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3040">
        <w:rPr>
          <w:rFonts w:ascii="Times New Roman" w:eastAsia="Times New Roman" w:hAnsi="Times New Roman" w:cs="Times New Roman"/>
          <w:bCs/>
          <w:sz w:val="28"/>
          <w:szCs w:val="28"/>
        </w:rPr>
        <w:t xml:space="preserve">Князева О.Л., </w:t>
      </w:r>
      <w:proofErr w:type="spellStart"/>
      <w:r w:rsidRPr="00B43040">
        <w:rPr>
          <w:rFonts w:ascii="Times New Roman" w:eastAsia="Times New Roman" w:hAnsi="Times New Roman" w:cs="Times New Roman"/>
          <w:bCs/>
          <w:sz w:val="28"/>
          <w:szCs w:val="28"/>
        </w:rPr>
        <w:t>Маханева</w:t>
      </w:r>
      <w:proofErr w:type="spellEnd"/>
      <w:r w:rsidRPr="00B43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М.Д.</w:t>
      </w:r>
      <w:r w:rsidRPr="00B43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BFCFC"/>
        </w:rPr>
        <w:t xml:space="preserve">рекомендуют  </w:t>
      </w:r>
      <w:r w:rsidRPr="008E376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CFC"/>
        </w:rPr>
        <w:t>зн</w:t>
      </w:r>
      <w:r w:rsidRPr="00B43040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акомить дошкольников с основами отечественной культурой, 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приобщать </w:t>
      </w:r>
      <w:r w:rsidRPr="00B43040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детей к непреходящим общечеловеческим ценностям.</w:t>
      </w:r>
    </w:p>
    <w:p w:rsidR="003425A9" w:rsidRDefault="003425A9" w:rsidP="0004662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Работу с детьми  </w:t>
      </w:r>
      <w:r>
        <w:rPr>
          <w:rFonts w:ascii="Times New Roman" w:hAnsi="Times New Roman" w:cs="Times New Roman"/>
          <w:sz w:val="28"/>
          <w:szCs w:val="28"/>
        </w:rPr>
        <w:t xml:space="preserve">строим 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8230A1">
        <w:rPr>
          <w:rFonts w:ascii="Times New Roman" w:hAnsi="Times New Roman" w:cs="Times New Roman"/>
          <w:sz w:val="28"/>
          <w:szCs w:val="28"/>
        </w:rPr>
        <w:t xml:space="preserve">циклограмме, то есть в разных режимных моментах:  умывании, одевании, укладывании спать, при расставании с родителями в утренний отрезок времени. При разработке плана </w:t>
      </w:r>
      <w:r>
        <w:rPr>
          <w:rFonts w:ascii="Times New Roman" w:hAnsi="Times New Roman" w:cs="Times New Roman"/>
          <w:sz w:val="28"/>
          <w:szCs w:val="28"/>
        </w:rPr>
        <w:t xml:space="preserve">учитывали </w:t>
      </w:r>
      <w:r w:rsidRPr="008230A1">
        <w:rPr>
          <w:rFonts w:ascii="Times New Roman" w:hAnsi="Times New Roman" w:cs="Times New Roman"/>
          <w:sz w:val="28"/>
          <w:szCs w:val="28"/>
        </w:rPr>
        <w:t xml:space="preserve"> то, что для обеспечения необходимого уровня речевого развития детей требуется расширение круга предметов и явлений, создание развивающей речевой среды</w:t>
      </w:r>
      <w:proofErr w:type="gramStart"/>
      <w:r w:rsidRPr="008230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0A1">
        <w:rPr>
          <w:rFonts w:ascii="Times New Roman" w:hAnsi="Times New Roman" w:cs="Times New Roman"/>
          <w:sz w:val="28"/>
          <w:szCs w:val="28"/>
        </w:rPr>
        <w:t xml:space="preserve"> средства наглядности.</w:t>
      </w:r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потешки, песенки прочно вошли в жизнь ребенка, старались каждому из детей помочь осознать её содержание. Мы не просто читали ту или иную </w:t>
      </w:r>
      <w:proofErr w:type="spellStart"/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песенку, а </w:t>
      </w:r>
      <w:proofErr w:type="gramStart"/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продумывали</w:t>
      </w:r>
      <w:proofErr w:type="gramEnd"/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какой форме преподнести, чтобы как можно сильнее воздействовать на чувства ребенка, вызвать эмоциональное отношение к персонажам.</w:t>
      </w:r>
      <w:r w:rsidRPr="0082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A9" w:rsidRPr="008230A1" w:rsidRDefault="003425A9" w:rsidP="0004662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230A1">
        <w:rPr>
          <w:rFonts w:ascii="Times New Roman" w:hAnsi="Times New Roman" w:cs="Times New Roman"/>
          <w:sz w:val="28"/>
          <w:szCs w:val="28"/>
        </w:rPr>
        <w:t xml:space="preserve">Китайская пословица гласит: «Расскажи - и я забуду, покажи - и я запомню, дай попробовать - и я пойму». Когда малыш слышит, видит и пробует сам, усваивается все крепко и надолго. </w:t>
      </w:r>
      <w:proofErr w:type="gramStart"/>
      <w:r w:rsidRPr="008230A1">
        <w:rPr>
          <w:rFonts w:ascii="Times New Roman" w:hAnsi="Times New Roman" w:cs="Times New Roman"/>
          <w:sz w:val="28"/>
          <w:szCs w:val="28"/>
        </w:rPr>
        <w:t>Исходя из этого мы изготовили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дидактическое </w:t>
      </w:r>
      <w:r w:rsidR="009F5E39">
        <w:rPr>
          <w:rFonts w:ascii="Times New Roman" w:hAnsi="Times New Roman" w:cs="Times New Roman"/>
          <w:sz w:val="28"/>
          <w:szCs w:val="28"/>
        </w:rPr>
        <w:t xml:space="preserve">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230A1">
        <w:rPr>
          <w:rFonts w:ascii="Times New Roman" w:hAnsi="Times New Roman" w:cs="Times New Roman"/>
          <w:sz w:val="28"/>
          <w:szCs w:val="28"/>
        </w:rPr>
        <w:t xml:space="preserve">тешки». </w:t>
      </w: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8230A1">
        <w:rPr>
          <w:rFonts w:ascii="Times New Roman" w:hAnsi="Times New Roman" w:cs="Times New Roman"/>
          <w:sz w:val="28"/>
          <w:szCs w:val="28"/>
        </w:rPr>
        <w:t xml:space="preserve">представляет собой народную Матрешку, символ России и русской души. А приходит Матрешка, ее зовут Матрена,  с </w:t>
      </w:r>
      <w:proofErr w:type="gramStart"/>
      <w:r w:rsidRPr="008230A1">
        <w:rPr>
          <w:rFonts w:ascii="Times New Roman" w:hAnsi="Times New Roman" w:cs="Times New Roman"/>
          <w:sz w:val="28"/>
          <w:szCs w:val="28"/>
        </w:rPr>
        <w:t>туеском</w:t>
      </w:r>
      <w:proofErr w:type="gramEnd"/>
      <w:r w:rsidRPr="008230A1">
        <w:rPr>
          <w:rFonts w:ascii="Times New Roman" w:hAnsi="Times New Roman" w:cs="Times New Roman"/>
          <w:sz w:val="28"/>
          <w:szCs w:val="28"/>
        </w:rPr>
        <w:t xml:space="preserve"> в котором  живут волшебные  вещи. Игровые действия </w:t>
      </w:r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рук и пальцев, артикуляционного аппарата</w:t>
      </w:r>
      <w:r w:rsidRPr="008E3762">
        <w:rPr>
          <w:rFonts w:ascii="Times New Roman" w:hAnsi="Times New Roman" w:cs="Times New Roman"/>
          <w:sz w:val="28"/>
          <w:szCs w:val="28"/>
          <w:shd w:val="clear" w:color="auto" w:fill="FFFFFF"/>
        </w:rPr>
        <w:t>,  а в</w:t>
      </w:r>
      <w:r w:rsidRPr="008E3762">
        <w:rPr>
          <w:rFonts w:ascii="Times New Roman" w:eastAsia="Times New Roman" w:hAnsi="Times New Roman" w:cs="Times New Roman"/>
          <w:sz w:val="28"/>
          <w:szCs w:val="28"/>
        </w:rPr>
        <w:t xml:space="preserve"> работе с детьми раннего возраста очень </w:t>
      </w:r>
      <w:r w:rsidRPr="008E37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важен принцип цикличности и </w:t>
      </w:r>
      <w:proofErr w:type="spellStart"/>
      <w:r w:rsidRPr="008E3762"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proofErr w:type="spellEnd"/>
      <w:r w:rsidRPr="008E376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приводят в гармоничное отношение тело и разум, поддерживают мозговые системы в оптимальном состоянии. </w:t>
      </w:r>
      <w:r w:rsidRPr="008230A1">
        <w:rPr>
          <w:rFonts w:ascii="Times New Roman" w:hAnsi="Times New Roman" w:cs="Times New Roman"/>
          <w:sz w:val="28"/>
          <w:szCs w:val="28"/>
        </w:rPr>
        <w:t>Все эти предметы подбираются так чтобы</w:t>
      </w:r>
      <w:r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Pr="008230A1">
        <w:rPr>
          <w:rFonts w:ascii="Times New Roman" w:hAnsi="Times New Roman" w:cs="Times New Roman"/>
          <w:sz w:val="28"/>
          <w:szCs w:val="28"/>
        </w:rPr>
        <w:t xml:space="preserve">  обыгрывания</w:t>
      </w:r>
      <w:r>
        <w:rPr>
          <w:rFonts w:ascii="Times New Roman" w:hAnsi="Times New Roman" w:cs="Times New Roman"/>
          <w:sz w:val="28"/>
          <w:szCs w:val="28"/>
        </w:rPr>
        <w:t xml:space="preserve"> потешки</w:t>
      </w:r>
      <w:r w:rsidRPr="008230A1">
        <w:rPr>
          <w:rFonts w:ascii="Times New Roman" w:hAnsi="Times New Roman" w:cs="Times New Roman"/>
          <w:sz w:val="28"/>
          <w:szCs w:val="28"/>
        </w:rPr>
        <w:t xml:space="preserve">, </w:t>
      </w:r>
      <w:r w:rsidRPr="00787754">
        <w:rPr>
          <w:rFonts w:ascii="Times New Roman" w:hAnsi="Times New Roman" w:cs="Times New Roman"/>
          <w:sz w:val="28"/>
          <w:szCs w:val="28"/>
          <w:u w:val="single"/>
        </w:rPr>
        <w:t>через интеграцию</w:t>
      </w:r>
      <w:r w:rsidRPr="008230A1">
        <w:rPr>
          <w:rFonts w:ascii="Times New Roman" w:hAnsi="Times New Roman" w:cs="Times New Roman"/>
          <w:sz w:val="28"/>
          <w:szCs w:val="28"/>
        </w:rPr>
        <w:t>, понимался детьми смысл потешки,   развивал</w:t>
      </w:r>
      <w:r>
        <w:rPr>
          <w:rFonts w:ascii="Times New Roman" w:hAnsi="Times New Roman" w:cs="Times New Roman"/>
          <w:sz w:val="28"/>
          <w:szCs w:val="28"/>
        </w:rPr>
        <w:t xml:space="preserve">ись речевые компоненты ребенка, </w:t>
      </w:r>
      <w:r w:rsidRPr="008230A1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мировалась речевая деятельность</w:t>
      </w:r>
      <w:r w:rsidRPr="008230A1">
        <w:rPr>
          <w:rFonts w:ascii="Times New Roman" w:hAnsi="Times New Roman" w:cs="Times New Roman"/>
          <w:sz w:val="28"/>
          <w:szCs w:val="28"/>
        </w:rPr>
        <w:t xml:space="preserve">: </w:t>
      </w:r>
      <w:r w:rsidRPr="008E3762">
        <w:rPr>
          <w:rFonts w:ascii="Times New Roman" w:hAnsi="Times New Roman" w:cs="Times New Roman"/>
          <w:sz w:val="28"/>
          <w:szCs w:val="28"/>
        </w:rPr>
        <w:t xml:space="preserve">пальчиковый театр, модульная гимнастика, ложечки-молоточки, вертушки, султанчики,  текстильные комочки, коробочки с запахами, живые картинки,  с их помощью  песенки, потешки, </w:t>
      </w:r>
      <w:proofErr w:type="spellStart"/>
      <w:r w:rsidRPr="008E376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E3762">
        <w:rPr>
          <w:rFonts w:ascii="Times New Roman" w:hAnsi="Times New Roman" w:cs="Times New Roman"/>
          <w:sz w:val="28"/>
          <w:szCs w:val="28"/>
        </w:rPr>
        <w:t xml:space="preserve"> оживают. </w:t>
      </w:r>
      <w:r w:rsidRPr="008230A1">
        <w:rPr>
          <w:rFonts w:ascii="Times New Roman" w:hAnsi="Times New Roman" w:cs="Times New Roman"/>
          <w:sz w:val="28"/>
          <w:szCs w:val="28"/>
        </w:rPr>
        <w:t xml:space="preserve">Также одежда Матрешки меняется в соответствии времени года.  </w:t>
      </w:r>
    </w:p>
    <w:p w:rsidR="003425A9" w:rsidRDefault="003425A9" w:rsidP="00046629">
      <w:pPr>
        <w:shd w:val="clear" w:color="auto" w:fill="FFFFFF"/>
        <w:spacing w:after="0" w:line="360" w:lineRule="auto"/>
        <w:ind w:left="5" w:firstLine="70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задач возможна лишь при условии тесного взаимодействия детского сада и семьи.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3425A9" w:rsidRPr="008230A1" w:rsidRDefault="003425A9" w:rsidP="00046629">
      <w:pPr>
        <w:shd w:val="clear" w:color="auto" w:fill="FFFFFF"/>
        <w:spacing w:after="0" w:line="360" w:lineRule="auto"/>
        <w:ind w:left="5" w:firstLine="70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роведя анкетный опрос родителей мы пришли к </w:t>
      </w:r>
      <w:proofErr w:type="gramStart"/>
      <w:r w:rsidRPr="008230A1">
        <w:rPr>
          <w:rFonts w:ascii="Times New Roman" w:hAnsi="Times New Roman" w:cs="Times New Roman"/>
          <w:spacing w:val="-3"/>
          <w:sz w:val="28"/>
          <w:szCs w:val="28"/>
        </w:rPr>
        <w:t>выводу</w:t>
      </w:r>
      <w:proofErr w:type="gramEnd"/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что не все родители понимают значимость и 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необходимость приобщения</w:t>
      </w:r>
      <w:r w:rsidRPr="00823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2"/>
          <w:sz w:val="28"/>
          <w:szCs w:val="28"/>
        </w:rPr>
        <w:t>детей к малым жанрам фольклора именно с ранних лет жизни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 «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Многие ли взрослые могут спеть своему ребенку настоящую колыбельную?  А при купании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пестушку</w:t>
      </w:r>
      <w:proofErr w:type="spellEnd"/>
      <w:r w:rsidR="009F5E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>С гуся вода…»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К сожалению, таких </w:t>
      </w:r>
      <w:r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все меньше и меньше.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3425A9" w:rsidRPr="008230A1" w:rsidRDefault="003425A9" w:rsidP="00046629">
      <w:pPr>
        <w:shd w:val="clear" w:color="auto" w:fill="FFFFFF"/>
        <w:spacing w:after="0" w:line="360" w:lineRule="auto"/>
        <w:ind w:left="5" w:firstLine="703"/>
        <w:jc w:val="both"/>
        <w:rPr>
          <w:rFonts w:ascii="Times New Roman" w:hAnsi="Times New Roman" w:cs="Times New Roman"/>
          <w:iCs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Организовав родительское собрание 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« Роль малых фольклорных жанров в воспитании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детей». 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>Мы познакомили родителей со своими планами, показали мастер-класс обыгрывания потешки.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</w:t>
      </w:r>
    </w:p>
    <w:p w:rsidR="003425A9" w:rsidRDefault="003425A9" w:rsidP="00046629">
      <w:pPr>
        <w:shd w:val="clear" w:color="auto" w:fill="FFFFFF"/>
        <w:spacing w:after="0" w:line="360" w:lineRule="auto"/>
        <w:ind w:left="5" w:firstLine="703"/>
        <w:jc w:val="both"/>
        <w:rPr>
          <w:rFonts w:ascii="Times New Roman" w:hAnsi="Times New Roman" w:cs="Times New Roman"/>
          <w:iCs/>
          <w:spacing w:val="5"/>
          <w:sz w:val="28"/>
          <w:szCs w:val="28"/>
        </w:rPr>
      </w:pPr>
      <w:r>
        <w:rPr>
          <w:rFonts w:ascii="Times New Roman" w:hAnsi="Times New Roman" w:cs="Times New Roman"/>
          <w:iCs/>
          <w:spacing w:val="5"/>
          <w:sz w:val="28"/>
          <w:szCs w:val="28"/>
        </w:rPr>
        <w:t>Р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одители с удовольствием 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и активно 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>принимают участие в нашей работе: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 Совместно был 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сборник: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« На всякий случай».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 В который 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вошел фольклорный материал  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>собранный самими родителями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из разных ист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>очников, а так же заимствованный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у родственников из разных уголков страны.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В группе  Постоянно действует стенд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>,</w:t>
      </w:r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который обновляется </w:t>
      </w:r>
      <w:proofErr w:type="spellStart"/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>соответсвующей</w:t>
      </w:r>
      <w:proofErr w:type="spellEnd"/>
      <w:r w:rsidRPr="008230A1">
        <w:rPr>
          <w:rFonts w:ascii="Times New Roman" w:hAnsi="Times New Roman" w:cs="Times New Roman"/>
          <w:iCs/>
          <w:spacing w:val="5"/>
          <w:sz w:val="28"/>
          <w:szCs w:val="28"/>
        </w:rPr>
        <w:t xml:space="preserve"> информацией: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 </w:t>
      </w:r>
    </w:p>
    <w:p w:rsidR="003425A9" w:rsidRPr="008230A1" w:rsidRDefault="003425A9" w:rsidP="00046629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«Русские народные песенки, потешки в жизни малышей» </w:t>
      </w:r>
    </w:p>
    <w:p w:rsidR="003425A9" w:rsidRDefault="003425A9" w:rsidP="00046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hAnsi="Times New Roman" w:cs="Times New Roman"/>
          <w:sz w:val="28"/>
          <w:szCs w:val="28"/>
        </w:rPr>
        <w:t xml:space="preserve">«Баю - </w:t>
      </w:r>
      <w:proofErr w:type="spellStart"/>
      <w:proofErr w:type="gramStart"/>
      <w:r w:rsidRPr="008230A1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8230A1">
        <w:rPr>
          <w:rFonts w:ascii="Times New Roman" w:hAnsi="Times New Roman" w:cs="Times New Roman"/>
          <w:sz w:val="28"/>
          <w:szCs w:val="28"/>
        </w:rPr>
        <w:t xml:space="preserve"> - баю</w:t>
      </w:r>
      <w:proofErr w:type="gramEnd"/>
      <w:r w:rsidRPr="008230A1">
        <w:rPr>
          <w:rFonts w:ascii="Times New Roman" w:hAnsi="Times New Roman" w:cs="Times New Roman"/>
          <w:sz w:val="28"/>
          <w:szCs w:val="28"/>
        </w:rPr>
        <w:t>...» (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как укладывать </w:t>
      </w:r>
      <w:r w:rsidRPr="008230A1">
        <w:rPr>
          <w:rFonts w:ascii="Times New Roman" w:hAnsi="Times New Roman" w:cs="Times New Roman"/>
          <w:sz w:val="28"/>
          <w:szCs w:val="28"/>
        </w:rPr>
        <w:t xml:space="preserve"> малыша спать)</w:t>
      </w:r>
    </w:p>
    <w:p w:rsidR="003425A9" w:rsidRPr="008230A1" w:rsidRDefault="003425A9" w:rsidP="00046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8230A1">
        <w:rPr>
          <w:rFonts w:ascii="Times New Roman" w:hAnsi="Times New Roman" w:cs="Times New Roman"/>
          <w:spacing w:val="-3"/>
          <w:sz w:val="28"/>
          <w:szCs w:val="28"/>
        </w:rPr>
        <w:t xml:space="preserve">Фольклор 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развитие речи детей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</w:p>
    <w:p w:rsidR="003425A9" w:rsidRDefault="009F5E39" w:rsidP="00046629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3425A9"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Кроме этого</w:t>
      </w:r>
      <w:r w:rsidR="003425A9" w:rsidRPr="008230A1">
        <w:rPr>
          <w:rFonts w:ascii="Times New Roman" w:hAnsi="Times New Roman" w:cs="Times New Roman"/>
          <w:spacing w:val="-4"/>
          <w:sz w:val="28"/>
          <w:szCs w:val="28"/>
        </w:rPr>
        <w:t xml:space="preserve"> проводятся </w:t>
      </w:r>
      <w:r w:rsidR="003425A9"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индивидуальные беседы с родителями, например, «Как выбрать</w:t>
      </w:r>
      <w:r w:rsidR="003425A9" w:rsidRPr="00823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425A9" w:rsidRPr="008230A1">
        <w:rPr>
          <w:rFonts w:ascii="Times New Roman" w:hAnsi="Times New Roman" w:cs="Times New Roman"/>
          <w:spacing w:val="-4"/>
          <w:sz w:val="28"/>
          <w:szCs w:val="28"/>
        </w:rPr>
        <w:t>потешку</w:t>
      </w:r>
      <w:proofErr w:type="spellEnd"/>
      <w:r w:rsidR="003425A9" w:rsidRPr="008230A1">
        <w:rPr>
          <w:rFonts w:ascii="Times New Roman" w:hAnsi="Times New Roman" w:cs="Times New Roman"/>
          <w:spacing w:val="-4"/>
          <w:sz w:val="28"/>
          <w:szCs w:val="28"/>
        </w:rPr>
        <w:t xml:space="preserve"> для своего </w:t>
      </w:r>
      <w:r w:rsidR="003425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малыша»</w:t>
      </w:r>
      <w:r w:rsidR="003425A9"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3425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</w:t>
      </w:r>
    </w:p>
    <w:p w:rsidR="003425A9" w:rsidRDefault="003425A9" w:rsidP="00046629">
      <w:pPr>
        <w:shd w:val="clear" w:color="auto" w:fill="FFFFFF"/>
        <w:spacing w:after="0" w:line="360" w:lineRule="auto"/>
        <w:ind w:left="24" w:firstLine="6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 помощью консультаций, наглядной информации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мы знакомим</w:t>
      </w:r>
      <w:r w:rsidRPr="008230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родителей с малыми</w:t>
      </w:r>
      <w:r w:rsidRPr="008230A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жанрами фольклора, рекомендованными программой и </w:t>
      </w:r>
      <w:proofErr w:type="spellStart"/>
      <w:r w:rsidRPr="008230A1">
        <w:rPr>
          <w:rFonts w:ascii="Times New Roman" w:eastAsia="Times New Roman" w:hAnsi="Times New Roman" w:cs="Times New Roman"/>
          <w:spacing w:val="-5"/>
          <w:sz w:val="28"/>
          <w:szCs w:val="28"/>
        </w:rPr>
        <w:t>непрограммными</w:t>
      </w:r>
      <w:proofErr w:type="spellEnd"/>
      <w:r w:rsidRPr="008230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произведениями,</w:t>
      </w:r>
      <w:r w:rsidRPr="008230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>соответствующими возрастным особенностям воспитанников.</w:t>
      </w:r>
      <w:r w:rsidRPr="008230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Во время индивидуальных консультаций, бесед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обращаем </w:t>
      </w:r>
      <w:r w:rsidRPr="008230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внимание на достижения</w:t>
      </w:r>
      <w:r w:rsidRPr="008230A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230A1">
        <w:rPr>
          <w:rFonts w:ascii="Times New Roman" w:eastAsia="Times New Roman" w:hAnsi="Times New Roman" w:cs="Times New Roman"/>
          <w:spacing w:val="1"/>
          <w:sz w:val="28"/>
          <w:szCs w:val="28"/>
        </w:rPr>
        <w:t>каждого ребенка</w:t>
      </w:r>
      <w:r w:rsidRPr="008230A1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Рекомендуем литературу, отвечаем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вопросы. 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приемной нашей группы есть рубрика «Повторите дома», которая постоянно </w:t>
      </w:r>
      <w:r w:rsidRPr="008230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обновляется новым материалом. Она предназначена для того, чтобы родители знали </w:t>
      </w:r>
      <w:r w:rsidRPr="008230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потешки, песенки, сказки и др. Мы учим с детьми в группе, и повторяем с ними дома. 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Отрадно слышать, когда родители, одевая </w:t>
      </w:r>
      <w:proofErr w:type="gramStart"/>
      <w:r w:rsidRPr="008230A1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вечером домой, повторяют эти </w:t>
      </w:r>
      <w:r w:rsidRPr="008230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произведения с ребенком, используют потешки при одевании. </w:t>
      </w:r>
    </w:p>
    <w:p w:rsidR="003425A9" w:rsidRPr="008E3762" w:rsidRDefault="003425A9" w:rsidP="00046629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5E39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Для отслеживания динамики развития ребенка, его индивидуальных способностей мы используем методику </w:t>
      </w:r>
      <w:hyperlink r:id="rId5" w:anchor="book" w:tooltip="Биография и список произведений автора" w:history="1">
        <w:r w:rsidRPr="008E376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Галины Валентиновны </w:t>
        </w:r>
        <w:proofErr w:type="spellStart"/>
        <w:r w:rsidRPr="008E376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Пантюхин</w:t>
        </w:r>
      </w:hyperlink>
      <w:r w:rsidRPr="008E37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proofErr w:type="spellEnd"/>
      <w:r w:rsidRPr="008E37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E37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book" w:tooltip="Биография и список произведений автора" w:history="1">
        <w:r w:rsidRPr="008E37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Ксении </w:t>
        </w:r>
        <w:proofErr w:type="spellStart"/>
        <w:r w:rsidRPr="008E37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Люциановны</w:t>
        </w:r>
        <w:proofErr w:type="spellEnd"/>
        <w:r w:rsidRPr="008E37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8E37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Печор</w:t>
        </w:r>
      </w:hyperlink>
      <w:r w:rsidRPr="008E376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</w:p>
    <w:p w:rsidR="003425A9" w:rsidRDefault="003425A9" w:rsidP="00046629">
      <w:pPr>
        <w:shd w:val="clear" w:color="auto" w:fill="FFFFFF"/>
        <w:spacing w:after="0" w:line="36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Проведя итоговое обследование речевого развития </w:t>
      </w:r>
      <w:proofErr w:type="gramStart"/>
      <w:r w:rsidRPr="008230A1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выявлено, у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(65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 %) обследуемых детей речевое развитие соответствует возрасту детей, а у  (15 %) воспитанников  речевое развитие превышает возрастную норму.</w:t>
      </w:r>
      <w:r w:rsidRPr="00E8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30A1">
        <w:rPr>
          <w:rFonts w:ascii="Times New Roman" w:eastAsia="Times New Roman" w:hAnsi="Times New Roman" w:cs="Times New Roman"/>
          <w:sz w:val="28"/>
          <w:szCs w:val="28"/>
        </w:rPr>
        <w:t xml:space="preserve">ришедшие, не говорящие, крохи начинают не только понимать речь, но и разговаривать сами, доставляя удовольствие родителям и педагогам. </w:t>
      </w:r>
    </w:p>
    <w:p w:rsidR="003425A9" w:rsidRPr="008230A1" w:rsidRDefault="003425A9" w:rsidP="00046629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660" w:rsidRDefault="003425A9" w:rsidP="00046629">
      <w:pPr>
        <w:spacing w:before="225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sectPr w:rsidR="005A7660" w:rsidSect="0004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7BC1"/>
    <w:multiLevelType w:val="hybridMultilevel"/>
    <w:tmpl w:val="F0CA344E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5A9"/>
    <w:rsid w:val="00046629"/>
    <w:rsid w:val="001729C6"/>
    <w:rsid w:val="003425A9"/>
    <w:rsid w:val="005A7660"/>
    <w:rsid w:val="008E3762"/>
    <w:rsid w:val="009F5E39"/>
    <w:rsid w:val="00A739AA"/>
    <w:rsid w:val="00D47384"/>
    <w:rsid w:val="00F1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425A9"/>
  </w:style>
  <w:style w:type="character" w:styleId="a3">
    <w:name w:val="Strong"/>
    <w:basedOn w:val="a0"/>
    <w:uiPriority w:val="22"/>
    <w:qFormat/>
    <w:rsid w:val="003425A9"/>
    <w:rPr>
      <w:b/>
      <w:bCs/>
    </w:rPr>
  </w:style>
  <w:style w:type="paragraph" w:styleId="a4">
    <w:name w:val="Normal (Web)"/>
    <w:basedOn w:val="a"/>
    <w:unhideWhenUsed/>
    <w:rsid w:val="0034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25A9"/>
    <w:rPr>
      <w:color w:val="0000FF"/>
      <w:u w:val="single"/>
    </w:rPr>
  </w:style>
  <w:style w:type="character" w:customStyle="1" w:styleId="c0">
    <w:name w:val="c0"/>
    <w:basedOn w:val="a0"/>
    <w:rsid w:val="003425A9"/>
  </w:style>
  <w:style w:type="character" w:customStyle="1" w:styleId="apple-converted-space">
    <w:name w:val="apple-converted-space"/>
    <w:basedOn w:val="a0"/>
    <w:rsid w:val="003425A9"/>
  </w:style>
  <w:style w:type="paragraph" w:styleId="a6">
    <w:name w:val="No Spacing"/>
    <w:uiPriority w:val="1"/>
    <w:qFormat/>
    <w:rsid w:val="003425A9"/>
    <w:pPr>
      <w:spacing w:after="0" w:line="240" w:lineRule="auto"/>
    </w:pPr>
  </w:style>
  <w:style w:type="character" w:customStyle="1" w:styleId="apple-style-span">
    <w:name w:val="apple-style-span"/>
    <w:basedOn w:val="a0"/>
    <w:rsid w:val="003425A9"/>
  </w:style>
  <w:style w:type="paragraph" w:styleId="a7">
    <w:name w:val="List Paragraph"/>
    <w:basedOn w:val="a"/>
    <w:uiPriority w:val="34"/>
    <w:qFormat/>
    <w:rsid w:val="00172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b.com/biography/pechora_ksenija/" TargetMode="External"/><Relationship Id="rId5" Type="http://schemas.openxmlformats.org/officeDocument/2006/relationships/hyperlink" Target="http://www.velib.com/biography/pantjukhina_gal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2017-02-19T09:44:00Z</dcterms:created>
  <dcterms:modified xsi:type="dcterms:W3CDTF">2017-02-19T09:44:00Z</dcterms:modified>
</cp:coreProperties>
</file>