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71" w:rsidRDefault="002D6671" w:rsidP="002D6671">
      <w:pPr>
        <w:pStyle w:val="a3"/>
        <w:shd w:val="clear" w:color="auto" w:fill="FFFFFF"/>
        <w:spacing w:before="0" w:beforeAutospacing="0" w:after="0" w:afterAutospacing="0" w:line="360" w:lineRule="auto"/>
        <w:jc w:val="center"/>
        <w:textAlignment w:val="baseline"/>
        <w:rPr>
          <w:b/>
          <w:color w:val="000000" w:themeColor="text1"/>
          <w:sz w:val="32"/>
          <w:szCs w:val="32"/>
        </w:rPr>
      </w:pPr>
      <w:r>
        <w:rPr>
          <w:b/>
          <w:noProof/>
          <w:color w:val="000000" w:themeColor="text1"/>
          <w:sz w:val="32"/>
          <w:szCs w:val="32"/>
        </w:rPr>
        <w:drawing>
          <wp:anchor distT="0" distB="0" distL="114300" distR="114300" simplePos="0" relativeHeight="251658240" behindDoc="0" locked="0" layoutInCell="1" allowOverlap="1">
            <wp:simplePos x="0" y="0"/>
            <wp:positionH relativeFrom="column">
              <wp:posOffset>3655060</wp:posOffset>
            </wp:positionH>
            <wp:positionV relativeFrom="paragraph">
              <wp:posOffset>233680</wp:posOffset>
            </wp:positionV>
            <wp:extent cx="2957830" cy="1966595"/>
            <wp:effectExtent l="19050" t="0" r="0" b="0"/>
            <wp:wrapSquare wrapText="bothSides"/>
            <wp:docPr id="1" name="Рисунок 0" descr="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4"/>
                    <a:stretch>
                      <a:fillRect/>
                    </a:stretch>
                  </pic:blipFill>
                  <pic:spPr>
                    <a:xfrm>
                      <a:off x="0" y="0"/>
                      <a:ext cx="2957830" cy="1966595"/>
                    </a:xfrm>
                    <a:prstGeom prst="rect">
                      <a:avLst/>
                    </a:prstGeom>
                  </pic:spPr>
                </pic:pic>
              </a:graphicData>
            </a:graphic>
          </wp:anchor>
        </w:drawing>
      </w:r>
      <w:r w:rsidRPr="002D6671">
        <w:rPr>
          <w:b/>
          <w:color w:val="000000" w:themeColor="text1"/>
          <w:sz w:val="32"/>
          <w:szCs w:val="32"/>
        </w:rPr>
        <w:t>Развитие мелкой моторики и координации движений</w:t>
      </w:r>
    </w:p>
    <w:p w:rsidR="002D6671" w:rsidRPr="002D6671" w:rsidRDefault="002D6671" w:rsidP="002D6671">
      <w:pPr>
        <w:pStyle w:val="a3"/>
        <w:shd w:val="clear" w:color="auto" w:fill="FFFFFF"/>
        <w:spacing w:before="0" w:beforeAutospacing="0" w:after="0" w:afterAutospacing="0" w:line="360" w:lineRule="auto"/>
        <w:jc w:val="center"/>
        <w:textAlignment w:val="baseline"/>
        <w:rPr>
          <w:b/>
          <w:color w:val="000000" w:themeColor="text1"/>
          <w:sz w:val="32"/>
          <w:szCs w:val="32"/>
        </w:rPr>
      </w:pPr>
      <w:r w:rsidRPr="002D6671">
        <w:rPr>
          <w:b/>
          <w:color w:val="000000" w:themeColor="text1"/>
          <w:sz w:val="32"/>
          <w:szCs w:val="32"/>
        </w:rPr>
        <w:t xml:space="preserve"> пальцев рук у детей.</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Функция человеческой руки уникальна и универсальна. Сухомлинский в своих воспоминаниях писал о том, что «ум ребенка находится на кончиках его пальцев.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По мнению М. М. Кольцовой, уровень развития речи находится в прямой зависимости от степени сформированности тонких движений пальцев рук: если развитие движений пальцев соответствует возрасту ребенка, то и речевое развитие его будет в пределах нормы; если же развитие движений пальцев отстает, задерживается и развитие речи.</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По наблюдениям исследователей, 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Оказывается, что у большинства современных детей отмечается общее моторное отставание, в особенности у детей городских</w:t>
      </w:r>
      <w:proofErr w:type="gramStart"/>
      <w:r w:rsidRPr="002D6671">
        <w:rPr>
          <w:color w:val="000000" w:themeColor="text1"/>
          <w:sz w:val="28"/>
          <w:szCs w:val="28"/>
        </w:rPr>
        <w:t xml:space="preserve">.. </w:t>
      </w:r>
      <w:proofErr w:type="gramEnd"/>
      <w:r w:rsidRPr="002D6671">
        <w:rPr>
          <w:color w:val="000000" w:themeColor="text1"/>
          <w:sz w:val="28"/>
          <w:szCs w:val="28"/>
        </w:rPr>
        <w:t>Еще 20 лет назад родителям, а вместе с ними и детям, приходилось больше делать руками: перебирать крупу, стирать белье, вязать, вышивать.</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Работа по развитию тонкой моторики кистей и пальцев рук оказывает благотворное влияние не только на становление речи и ее функций, но и на психическое развитие ребенка</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xml:space="preserve">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w:t>
      </w:r>
      <w:r w:rsidRPr="002D6671">
        <w:rPr>
          <w:color w:val="000000" w:themeColor="text1"/>
          <w:sz w:val="28"/>
          <w:szCs w:val="28"/>
        </w:rPr>
        <w:lastRenderedPageBreak/>
        <w:t>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2D6671" w:rsidRPr="00190474" w:rsidRDefault="002D6671" w:rsidP="00190474">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xml:space="preserve">Вспомните, как любят дети махать ручкой, хлопать в ладоши, играть в "Сороку - </w:t>
      </w:r>
      <w:proofErr w:type="spellStart"/>
      <w:r w:rsidRPr="002D6671">
        <w:rPr>
          <w:color w:val="000000" w:themeColor="text1"/>
          <w:sz w:val="28"/>
          <w:szCs w:val="28"/>
        </w:rPr>
        <w:t>белобоку</w:t>
      </w:r>
      <w:proofErr w:type="spellEnd"/>
      <w:r w:rsidRPr="002D6671">
        <w:rPr>
          <w:color w:val="000000" w:themeColor="text1"/>
          <w:sz w:val="28"/>
          <w:szCs w:val="28"/>
        </w:rPr>
        <w:t>", показывать "козу рогатую". Все эти игры очень полезны, так как тренируют руку. Также в раннем детстве полезны игры с кубиками, пирамидками, матрешками. Позже - с различного вида конструкторами, например, "</w:t>
      </w:r>
      <w:proofErr w:type="spellStart"/>
      <w:r w:rsidRPr="002D6671">
        <w:rPr>
          <w:color w:val="000000" w:themeColor="text1"/>
          <w:sz w:val="28"/>
          <w:szCs w:val="28"/>
        </w:rPr>
        <w:t>Лего</w:t>
      </w:r>
      <w:proofErr w:type="spellEnd"/>
      <w:r w:rsidRPr="002D6671">
        <w:rPr>
          <w:color w:val="000000" w:themeColor="text1"/>
          <w:sz w:val="28"/>
          <w:szCs w:val="28"/>
        </w:rPr>
        <w:t>", когда ребенку приходится собирать и разбирать мелкие детали, складывать целое из отдельных частей, а для этого очень важно, чтобы пальчики слушались и хорошо работали, тем самым стимулировали речевое развитие малыша.</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color w:val="000000" w:themeColor="text1"/>
          <w:sz w:val="28"/>
          <w:szCs w:val="28"/>
        </w:rPr>
        <w:t>Этапы разучивания игр:</w:t>
      </w:r>
      <w:r w:rsidRPr="002D6671">
        <w:rPr>
          <w:color w:val="000000" w:themeColor="text1"/>
          <w:sz w:val="28"/>
          <w:szCs w:val="28"/>
        </w:rPr>
        <w:br/>
        <w:t>1. Взрослый сначала показывает игру малышу сам.</w:t>
      </w:r>
      <w:r w:rsidRPr="002D6671">
        <w:rPr>
          <w:color w:val="000000" w:themeColor="text1"/>
          <w:sz w:val="28"/>
          <w:szCs w:val="28"/>
        </w:rPr>
        <w:br/>
        <w:t>2. Взрослый показывает игру, манипулируя пальцами и ручкой ребёнка.</w:t>
      </w:r>
      <w:r w:rsidRPr="002D6671">
        <w:rPr>
          <w:color w:val="000000" w:themeColor="text1"/>
          <w:sz w:val="28"/>
          <w:szCs w:val="28"/>
        </w:rPr>
        <w:br/>
        <w:t>3. Взрослый и ребёнок выполняют движения одновременно, взрослый проговаривает текст.</w:t>
      </w:r>
      <w:r w:rsidRPr="002D6671">
        <w:rPr>
          <w:color w:val="000000" w:themeColor="text1"/>
          <w:sz w:val="28"/>
          <w:szCs w:val="28"/>
        </w:rPr>
        <w:br/>
        <w:t>4. Ребёнок выполняет движения с необходимой помощью взрослого, который произносит текст.</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color w:val="000000" w:themeColor="text1"/>
          <w:sz w:val="28"/>
          <w:szCs w:val="28"/>
        </w:rPr>
        <w:t>5. Ребёнок выполняет движения и проговаривает текст, а взрослый подсказывает и помогает.</w:t>
      </w:r>
    </w:p>
    <w:p w:rsidR="00190474" w:rsidRPr="00190474" w:rsidRDefault="00190474" w:rsidP="00190474">
      <w:pPr>
        <w:spacing w:after="0" w:line="360" w:lineRule="auto"/>
        <w:rPr>
          <w:rFonts w:ascii="Times New Roman" w:hAnsi="Times New Roman" w:cs="Times New Roman"/>
          <w:b/>
          <w:color w:val="000000" w:themeColor="text1"/>
          <w:sz w:val="28"/>
          <w:szCs w:val="28"/>
        </w:rPr>
      </w:pPr>
      <w:r w:rsidRPr="002D6671">
        <w:rPr>
          <w:rFonts w:ascii="Times New Roman" w:hAnsi="Times New Roman" w:cs="Times New Roman"/>
          <w:b/>
          <w:color w:val="000000" w:themeColor="text1"/>
          <w:sz w:val="28"/>
          <w:szCs w:val="28"/>
        </w:rPr>
        <w:t>Игры и упражнения для развития мелкой моторики.</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i/>
          <w:iCs/>
          <w:color w:val="000000" w:themeColor="text1"/>
          <w:sz w:val="28"/>
          <w:szCs w:val="28"/>
        </w:rPr>
        <w:t>Апельсин</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color w:val="000000" w:themeColor="text1"/>
          <w:sz w:val="28"/>
          <w:szCs w:val="28"/>
        </w:rPr>
        <w:t>Мы делили апельсин</w:t>
      </w:r>
      <w:r w:rsidRPr="002D6671">
        <w:rPr>
          <w:color w:val="000000" w:themeColor="text1"/>
          <w:sz w:val="28"/>
          <w:szCs w:val="28"/>
        </w:rPr>
        <w:br/>
        <w:t>(левая рука в кулачке, правая её обхватывает)</w:t>
      </w:r>
      <w:r w:rsidRPr="002D6671">
        <w:rPr>
          <w:color w:val="000000" w:themeColor="text1"/>
          <w:sz w:val="28"/>
          <w:szCs w:val="28"/>
        </w:rPr>
        <w:br/>
      </w:r>
      <w:r w:rsidRPr="002D6671">
        <w:rPr>
          <w:b/>
          <w:bCs/>
          <w:color w:val="000000" w:themeColor="text1"/>
          <w:sz w:val="28"/>
          <w:szCs w:val="28"/>
        </w:rPr>
        <w:t>Много нас – а он – один</w:t>
      </w:r>
      <w:proofErr w:type="gramStart"/>
      <w:r w:rsidRPr="002D6671">
        <w:rPr>
          <w:b/>
          <w:bCs/>
          <w:color w:val="000000" w:themeColor="text1"/>
          <w:sz w:val="28"/>
          <w:szCs w:val="28"/>
        </w:rPr>
        <w:br/>
        <w:t>Э</w:t>
      </w:r>
      <w:proofErr w:type="gramEnd"/>
      <w:r w:rsidRPr="002D6671">
        <w:rPr>
          <w:b/>
          <w:bCs/>
          <w:color w:val="000000" w:themeColor="text1"/>
          <w:sz w:val="28"/>
          <w:szCs w:val="28"/>
        </w:rPr>
        <w:t>та долька – для ежа</w:t>
      </w:r>
      <w:r w:rsidRPr="002D6671">
        <w:rPr>
          <w:color w:val="000000" w:themeColor="text1"/>
          <w:sz w:val="28"/>
          <w:szCs w:val="28"/>
        </w:rPr>
        <w:br/>
        <w:t>(правой рукой поочередно разжимаем пальчики на левой руке)</w:t>
      </w:r>
      <w:r w:rsidRPr="002D6671">
        <w:rPr>
          <w:color w:val="000000" w:themeColor="text1"/>
          <w:sz w:val="28"/>
          <w:szCs w:val="28"/>
        </w:rPr>
        <w:br/>
      </w:r>
      <w:r w:rsidRPr="002D6671">
        <w:rPr>
          <w:b/>
          <w:bCs/>
          <w:color w:val="000000" w:themeColor="text1"/>
          <w:sz w:val="28"/>
          <w:szCs w:val="28"/>
        </w:rPr>
        <w:t>Эта долька – для чижа </w:t>
      </w:r>
      <w:r w:rsidRPr="002D6671">
        <w:rPr>
          <w:b/>
          <w:bCs/>
          <w:color w:val="000000" w:themeColor="text1"/>
          <w:sz w:val="28"/>
          <w:szCs w:val="28"/>
        </w:rPr>
        <w:br/>
        <w:t>Эта долька – для котят</w:t>
      </w:r>
      <w:r w:rsidRPr="002D6671">
        <w:rPr>
          <w:b/>
          <w:bCs/>
          <w:color w:val="000000" w:themeColor="text1"/>
          <w:sz w:val="28"/>
          <w:szCs w:val="28"/>
        </w:rPr>
        <w:br/>
        <w:t>Эта долька - для утят</w:t>
      </w:r>
      <w:r w:rsidRPr="002D6671">
        <w:rPr>
          <w:b/>
          <w:bCs/>
          <w:color w:val="000000" w:themeColor="text1"/>
          <w:sz w:val="28"/>
          <w:szCs w:val="28"/>
        </w:rPr>
        <w:br/>
        <w:t>Эта долька - для бобра</w:t>
      </w:r>
      <w:r w:rsidRPr="002D6671">
        <w:rPr>
          <w:b/>
          <w:bCs/>
          <w:color w:val="000000" w:themeColor="text1"/>
          <w:sz w:val="28"/>
          <w:szCs w:val="28"/>
        </w:rPr>
        <w:br/>
        <w:t>А для волка – кожура!</w:t>
      </w:r>
      <w:r w:rsidRPr="002D6671">
        <w:rPr>
          <w:b/>
          <w:bCs/>
          <w:color w:val="000000" w:themeColor="text1"/>
          <w:sz w:val="28"/>
          <w:szCs w:val="28"/>
        </w:rPr>
        <w:br/>
      </w:r>
      <w:r w:rsidRPr="002D6671">
        <w:rPr>
          <w:color w:val="000000" w:themeColor="text1"/>
          <w:sz w:val="28"/>
          <w:szCs w:val="28"/>
        </w:rPr>
        <w:lastRenderedPageBreak/>
        <w:t>(встряхиваем обе кисти)</w:t>
      </w:r>
      <w:r w:rsidRPr="002D6671">
        <w:rPr>
          <w:color w:val="000000" w:themeColor="text1"/>
          <w:sz w:val="28"/>
          <w:szCs w:val="28"/>
        </w:rPr>
        <w:br/>
      </w:r>
      <w:r w:rsidRPr="002D6671">
        <w:rPr>
          <w:b/>
          <w:bCs/>
          <w:i/>
          <w:iCs/>
          <w:color w:val="000000" w:themeColor="text1"/>
          <w:sz w:val="28"/>
          <w:szCs w:val="28"/>
        </w:rPr>
        <w:t>Гроза</w:t>
      </w:r>
      <w:r w:rsidRPr="002D6671">
        <w:rPr>
          <w:b/>
          <w:bCs/>
          <w:i/>
          <w:iCs/>
          <w:color w:val="000000" w:themeColor="text1"/>
          <w:sz w:val="28"/>
          <w:szCs w:val="28"/>
        </w:rPr>
        <w:br/>
      </w:r>
      <w:r w:rsidRPr="002D6671">
        <w:rPr>
          <w:b/>
          <w:bCs/>
          <w:color w:val="000000" w:themeColor="text1"/>
          <w:sz w:val="28"/>
          <w:szCs w:val="28"/>
        </w:rPr>
        <w:t>Капли первые упали,</w:t>
      </w:r>
      <w:r w:rsidRPr="002D6671">
        <w:rPr>
          <w:color w:val="000000" w:themeColor="text1"/>
          <w:sz w:val="28"/>
          <w:szCs w:val="28"/>
        </w:rPr>
        <w:br/>
        <w:t>(слегка постучать двумя пальцами каждой руки по столу)</w:t>
      </w:r>
      <w:r w:rsidRPr="002D6671">
        <w:rPr>
          <w:color w:val="000000" w:themeColor="text1"/>
          <w:sz w:val="28"/>
          <w:szCs w:val="28"/>
        </w:rPr>
        <w:br/>
      </w:r>
      <w:r w:rsidRPr="002D6671">
        <w:rPr>
          <w:b/>
          <w:bCs/>
          <w:color w:val="000000" w:themeColor="text1"/>
          <w:sz w:val="28"/>
          <w:szCs w:val="28"/>
        </w:rPr>
        <w:t>Пауков перепугали</w:t>
      </w:r>
      <w:proofErr w:type="gramStart"/>
      <w:r w:rsidRPr="002D6671">
        <w:rPr>
          <w:b/>
          <w:bCs/>
          <w:color w:val="000000" w:themeColor="text1"/>
          <w:sz w:val="28"/>
          <w:szCs w:val="28"/>
        </w:rPr>
        <w:t>.</w:t>
      </w:r>
      <w:proofErr w:type="gramEnd"/>
      <w:r w:rsidRPr="002D6671">
        <w:rPr>
          <w:b/>
          <w:bCs/>
          <w:color w:val="000000" w:themeColor="text1"/>
          <w:sz w:val="28"/>
          <w:szCs w:val="28"/>
        </w:rPr>
        <w:t> </w:t>
      </w:r>
      <w:r w:rsidRPr="002D6671">
        <w:rPr>
          <w:color w:val="000000" w:themeColor="text1"/>
          <w:sz w:val="28"/>
          <w:szCs w:val="28"/>
        </w:rPr>
        <w:br/>
        <w:t>(</w:t>
      </w:r>
      <w:proofErr w:type="gramStart"/>
      <w:r w:rsidRPr="002D6671">
        <w:rPr>
          <w:color w:val="000000" w:themeColor="text1"/>
          <w:sz w:val="28"/>
          <w:szCs w:val="28"/>
        </w:rPr>
        <w:t>в</w:t>
      </w:r>
      <w:proofErr w:type="gramEnd"/>
      <w:r w:rsidRPr="002D6671">
        <w:rPr>
          <w:color w:val="000000" w:themeColor="text1"/>
          <w:sz w:val="28"/>
          <w:szCs w:val="28"/>
        </w:rPr>
        <w:t>нутренняя сторона ладони опущена вниз;</w:t>
      </w:r>
      <w:r w:rsidRPr="002D6671">
        <w:rPr>
          <w:color w:val="000000" w:themeColor="text1"/>
          <w:sz w:val="28"/>
          <w:szCs w:val="28"/>
        </w:rPr>
        <w:br/>
        <w:t>пальцы слегка согнуть и, перебирая ими,  показать, как разбегаются пауки)</w:t>
      </w:r>
      <w:r w:rsidRPr="002D6671">
        <w:rPr>
          <w:color w:val="000000" w:themeColor="text1"/>
          <w:sz w:val="28"/>
          <w:szCs w:val="28"/>
        </w:rPr>
        <w:br/>
      </w:r>
      <w:r w:rsidRPr="002D6671">
        <w:rPr>
          <w:b/>
          <w:bCs/>
          <w:color w:val="000000" w:themeColor="text1"/>
          <w:sz w:val="28"/>
          <w:szCs w:val="28"/>
        </w:rPr>
        <w:t>Дождик застучал сильней, </w:t>
      </w:r>
      <w:r w:rsidRPr="002D6671">
        <w:rPr>
          <w:color w:val="000000" w:themeColor="text1"/>
          <w:sz w:val="28"/>
          <w:szCs w:val="28"/>
        </w:rPr>
        <w:br/>
        <w:t>(постучать по столу всеми пальцами обеих рук)</w:t>
      </w:r>
      <w:r w:rsidRPr="002D6671">
        <w:rPr>
          <w:color w:val="000000" w:themeColor="text1"/>
          <w:sz w:val="28"/>
          <w:szCs w:val="28"/>
        </w:rPr>
        <w:br/>
      </w:r>
      <w:r w:rsidRPr="002D6671">
        <w:rPr>
          <w:b/>
          <w:bCs/>
          <w:color w:val="000000" w:themeColor="text1"/>
          <w:sz w:val="28"/>
          <w:szCs w:val="28"/>
        </w:rPr>
        <w:t>Птички скрылись средь ветвей. </w:t>
      </w:r>
      <w:r w:rsidRPr="002D6671">
        <w:rPr>
          <w:color w:val="000000" w:themeColor="text1"/>
          <w:sz w:val="28"/>
          <w:szCs w:val="28"/>
        </w:rPr>
        <w:br/>
        <w:t>(скрестив руки, ладони соединить тыльной стороной;</w:t>
      </w:r>
      <w:r w:rsidRPr="002D6671">
        <w:rPr>
          <w:color w:val="000000" w:themeColor="text1"/>
          <w:sz w:val="28"/>
          <w:szCs w:val="28"/>
        </w:rPr>
        <w:br/>
        <w:t>махать пальцами, сжатыми вместе).</w:t>
      </w:r>
      <w:r w:rsidRPr="002D6671">
        <w:rPr>
          <w:color w:val="000000" w:themeColor="text1"/>
          <w:sz w:val="28"/>
          <w:szCs w:val="28"/>
        </w:rPr>
        <w:br/>
      </w:r>
      <w:r w:rsidRPr="002D6671">
        <w:rPr>
          <w:b/>
          <w:bCs/>
          <w:color w:val="000000" w:themeColor="text1"/>
          <w:sz w:val="28"/>
          <w:szCs w:val="28"/>
        </w:rPr>
        <w:t>Дождь полил как из ведра,</w:t>
      </w:r>
      <w:r w:rsidRPr="002D6671">
        <w:rPr>
          <w:color w:val="000000" w:themeColor="text1"/>
          <w:sz w:val="28"/>
          <w:szCs w:val="28"/>
        </w:rPr>
        <w:br/>
        <w:t>(сильнее постучать по столу всеми пальцами обеих рук)</w:t>
      </w:r>
      <w:r w:rsidRPr="002D6671">
        <w:rPr>
          <w:color w:val="000000" w:themeColor="text1"/>
          <w:sz w:val="28"/>
          <w:szCs w:val="28"/>
        </w:rPr>
        <w:br/>
      </w:r>
      <w:r w:rsidRPr="002D6671">
        <w:rPr>
          <w:b/>
          <w:bCs/>
          <w:color w:val="000000" w:themeColor="text1"/>
          <w:sz w:val="28"/>
          <w:szCs w:val="28"/>
        </w:rPr>
        <w:t>Разбежалась детвора</w:t>
      </w:r>
      <w:proofErr w:type="gramStart"/>
      <w:r w:rsidRPr="002D6671">
        <w:rPr>
          <w:b/>
          <w:bCs/>
          <w:color w:val="000000" w:themeColor="text1"/>
          <w:sz w:val="28"/>
          <w:szCs w:val="28"/>
        </w:rPr>
        <w:t>.</w:t>
      </w:r>
      <w:proofErr w:type="gramEnd"/>
      <w:r w:rsidRPr="002D6671">
        <w:rPr>
          <w:b/>
          <w:bCs/>
          <w:color w:val="000000" w:themeColor="text1"/>
          <w:sz w:val="28"/>
          <w:szCs w:val="28"/>
        </w:rPr>
        <w:t> </w:t>
      </w:r>
      <w:r w:rsidRPr="002D6671">
        <w:rPr>
          <w:color w:val="000000" w:themeColor="text1"/>
          <w:sz w:val="28"/>
          <w:szCs w:val="28"/>
        </w:rPr>
        <w:br/>
        <w:t>(</w:t>
      </w:r>
      <w:proofErr w:type="gramStart"/>
      <w:r w:rsidRPr="002D6671">
        <w:rPr>
          <w:color w:val="000000" w:themeColor="text1"/>
          <w:sz w:val="28"/>
          <w:szCs w:val="28"/>
        </w:rPr>
        <w:t>у</w:t>
      </w:r>
      <w:proofErr w:type="gramEnd"/>
      <w:r w:rsidRPr="002D6671">
        <w:rPr>
          <w:color w:val="000000" w:themeColor="text1"/>
          <w:sz w:val="28"/>
          <w:szCs w:val="28"/>
        </w:rPr>
        <w:t>казательный и средний пальцы обеих рук бегают по столу,</w:t>
      </w:r>
      <w:r w:rsidRPr="002D6671">
        <w:rPr>
          <w:color w:val="000000" w:themeColor="text1"/>
          <w:sz w:val="28"/>
          <w:szCs w:val="28"/>
        </w:rPr>
        <w:br/>
        <w:t>изображая человечков; остальные пальцы прижаты к ладони).</w:t>
      </w:r>
      <w:r w:rsidRPr="002D6671">
        <w:rPr>
          <w:color w:val="000000" w:themeColor="text1"/>
          <w:sz w:val="28"/>
          <w:szCs w:val="28"/>
        </w:rPr>
        <w:br/>
      </w:r>
      <w:r w:rsidRPr="002D6671">
        <w:rPr>
          <w:b/>
          <w:bCs/>
          <w:color w:val="000000" w:themeColor="text1"/>
          <w:sz w:val="28"/>
          <w:szCs w:val="28"/>
        </w:rPr>
        <w:t>В небе молния сверкает,</w:t>
      </w:r>
      <w:r w:rsidRPr="002D6671">
        <w:rPr>
          <w:color w:val="000000" w:themeColor="text1"/>
          <w:sz w:val="28"/>
          <w:szCs w:val="28"/>
        </w:rPr>
        <w:br/>
        <w:t>(нарисуйте пальцем в воздухе молнию)</w:t>
      </w:r>
      <w:r w:rsidRPr="002D6671">
        <w:rPr>
          <w:color w:val="000000" w:themeColor="text1"/>
          <w:sz w:val="28"/>
          <w:szCs w:val="28"/>
        </w:rPr>
        <w:br/>
      </w:r>
      <w:r w:rsidRPr="002D6671">
        <w:rPr>
          <w:b/>
          <w:bCs/>
          <w:color w:val="000000" w:themeColor="text1"/>
          <w:sz w:val="28"/>
          <w:szCs w:val="28"/>
        </w:rPr>
        <w:t>Гром все небо разрывает</w:t>
      </w:r>
      <w:proofErr w:type="gramStart"/>
      <w:r w:rsidRPr="002D6671">
        <w:rPr>
          <w:b/>
          <w:bCs/>
          <w:color w:val="000000" w:themeColor="text1"/>
          <w:sz w:val="28"/>
          <w:szCs w:val="28"/>
        </w:rPr>
        <w:t>.</w:t>
      </w:r>
      <w:proofErr w:type="gramEnd"/>
      <w:r w:rsidRPr="002D6671">
        <w:rPr>
          <w:color w:val="000000" w:themeColor="text1"/>
          <w:sz w:val="28"/>
          <w:szCs w:val="28"/>
        </w:rPr>
        <w:br/>
        <w:t>(</w:t>
      </w:r>
      <w:proofErr w:type="gramStart"/>
      <w:r w:rsidRPr="002D6671">
        <w:rPr>
          <w:color w:val="000000" w:themeColor="text1"/>
          <w:sz w:val="28"/>
          <w:szCs w:val="28"/>
        </w:rPr>
        <w:t>б</w:t>
      </w:r>
      <w:proofErr w:type="gramEnd"/>
      <w:r w:rsidRPr="002D6671">
        <w:rPr>
          <w:color w:val="000000" w:themeColor="text1"/>
          <w:sz w:val="28"/>
          <w:szCs w:val="28"/>
        </w:rPr>
        <w:t>арабанить кулаками, а затем похлопать в ладоши)</w:t>
      </w:r>
      <w:r w:rsidRPr="002D6671">
        <w:rPr>
          <w:color w:val="000000" w:themeColor="text1"/>
          <w:sz w:val="28"/>
          <w:szCs w:val="28"/>
        </w:rPr>
        <w:br/>
      </w:r>
      <w:r w:rsidRPr="002D6671">
        <w:rPr>
          <w:b/>
          <w:bCs/>
          <w:color w:val="000000" w:themeColor="text1"/>
          <w:sz w:val="28"/>
          <w:szCs w:val="28"/>
        </w:rPr>
        <w:t>А потом из тучи солнце </w:t>
      </w:r>
      <w:r w:rsidRPr="002D6671">
        <w:rPr>
          <w:color w:val="000000" w:themeColor="text1"/>
          <w:sz w:val="28"/>
          <w:szCs w:val="28"/>
        </w:rPr>
        <w:br/>
        <w:t>(поднять обе руки вверх с разомкнутыми пальцами)</w:t>
      </w:r>
      <w:r w:rsidRPr="002D6671">
        <w:rPr>
          <w:color w:val="000000" w:themeColor="text1"/>
          <w:sz w:val="28"/>
          <w:szCs w:val="28"/>
        </w:rPr>
        <w:br/>
      </w:r>
      <w:r w:rsidRPr="002D6671">
        <w:rPr>
          <w:b/>
          <w:bCs/>
          <w:color w:val="000000" w:themeColor="text1"/>
          <w:sz w:val="28"/>
          <w:szCs w:val="28"/>
        </w:rPr>
        <w:t>Вновь посмотрит нам в оконце!</w:t>
      </w:r>
      <w:r w:rsidRPr="002D6671">
        <w:rPr>
          <w:color w:val="000000" w:themeColor="text1"/>
          <w:sz w:val="28"/>
          <w:szCs w:val="28"/>
        </w:rPr>
        <w:t> </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i/>
          <w:iCs/>
          <w:color w:val="000000" w:themeColor="text1"/>
          <w:sz w:val="28"/>
          <w:szCs w:val="28"/>
        </w:rPr>
        <w:t>Пальчик - мальчик</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color w:val="000000" w:themeColor="text1"/>
          <w:sz w:val="28"/>
          <w:szCs w:val="28"/>
        </w:rPr>
        <w:t>- Пальчик-мальчик, где ты был?</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color w:val="000000" w:themeColor="text1"/>
          <w:sz w:val="28"/>
          <w:szCs w:val="28"/>
        </w:rPr>
        <w:t>( показать большой палец)</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color w:val="000000" w:themeColor="text1"/>
          <w:sz w:val="28"/>
          <w:szCs w:val="28"/>
        </w:rPr>
        <w:t>- С этим братцем в лес ходил,</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color w:val="000000" w:themeColor="text1"/>
          <w:sz w:val="28"/>
          <w:szCs w:val="28"/>
        </w:rPr>
        <w:t>(поочередно соединять большой палец с остальными)</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color w:val="000000" w:themeColor="text1"/>
          <w:sz w:val="28"/>
          <w:szCs w:val="28"/>
        </w:rPr>
        <w:t>С этим братцем щи варил,</w:t>
      </w:r>
    </w:p>
    <w:p w:rsidR="002D6671" w:rsidRPr="002D6671"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color w:val="000000" w:themeColor="text1"/>
          <w:sz w:val="28"/>
          <w:szCs w:val="28"/>
        </w:rPr>
        <w:t>С этим братцем кашу ел,</w:t>
      </w:r>
    </w:p>
    <w:p w:rsidR="00957297" w:rsidRPr="00190474" w:rsidRDefault="002D6671" w:rsidP="00190474">
      <w:pPr>
        <w:pStyle w:val="a3"/>
        <w:shd w:val="clear" w:color="auto" w:fill="FFFFFF"/>
        <w:spacing w:before="0" w:beforeAutospacing="0" w:after="0" w:afterAutospacing="0" w:line="360" w:lineRule="auto"/>
        <w:rPr>
          <w:color w:val="000000" w:themeColor="text1"/>
          <w:sz w:val="28"/>
          <w:szCs w:val="28"/>
        </w:rPr>
      </w:pPr>
      <w:r w:rsidRPr="002D6671">
        <w:rPr>
          <w:b/>
          <w:bCs/>
          <w:color w:val="000000" w:themeColor="text1"/>
          <w:sz w:val="28"/>
          <w:szCs w:val="28"/>
        </w:rPr>
        <w:t>С этим братцем песни пел.</w:t>
      </w:r>
    </w:p>
    <w:p w:rsidR="00957297" w:rsidRPr="002D6671" w:rsidRDefault="00957297" w:rsidP="002D6671">
      <w:pPr>
        <w:spacing w:after="0" w:line="360" w:lineRule="auto"/>
        <w:jc w:val="both"/>
        <w:rPr>
          <w:rFonts w:ascii="Times New Roman" w:hAnsi="Times New Roman" w:cs="Times New Roman"/>
          <w:b/>
          <w:color w:val="000000" w:themeColor="text1"/>
          <w:sz w:val="28"/>
          <w:szCs w:val="28"/>
        </w:rPr>
      </w:pPr>
      <w:r w:rsidRPr="002D6671">
        <w:rPr>
          <w:rFonts w:ascii="Times New Roman" w:hAnsi="Times New Roman" w:cs="Times New Roman"/>
          <w:b/>
          <w:color w:val="000000" w:themeColor="text1"/>
          <w:sz w:val="28"/>
          <w:szCs w:val="28"/>
        </w:rPr>
        <w:lastRenderedPageBreak/>
        <w:t>Упражнения на развитие статической координации движений.</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«Буквы» — изобразить руками буквы О, Л, М, </w:t>
      </w:r>
      <w:proofErr w:type="gramStart"/>
      <w:r w:rsidRPr="002D6671">
        <w:rPr>
          <w:rFonts w:ascii="Times New Roman" w:hAnsi="Times New Roman" w:cs="Times New Roman"/>
          <w:color w:val="000000" w:themeColor="text1"/>
          <w:sz w:val="28"/>
          <w:szCs w:val="28"/>
        </w:rPr>
        <w:t>П</w:t>
      </w:r>
      <w:proofErr w:type="gramEnd"/>
      <w:r w:rsidRPr="002D6671">
        <w:rPr>
          <w:rFonts w:ascii="Times New Roman" w:hAnsi="Times New Roman" w:cs="Times New Roman"/>
          <w:color w:val="000000" w:themeColor="text1"/>
          <w:sz w:val="28"/>
          <w:szCs w:val="28"/>
        </w:rPr>
        <w:t xml:space="preserve">, Т и др.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«Замок» — соединить пальцы обеих рук в замок, на слова «чик-чик» (поворот ключа) разъединить.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«Олень здоровается» — скрещенные руки поднять вверх, пальцы широко раздвинуть, головой и руками делать легкие </w:t>
      </w:r>
      <w:proofErr w:type="spellStart"/>
      <w:r w:rsidRPr="002D6671">
        <w:rPr>
          <w:rFonts w:ascii="Times New Roman" w:hAnsi="Times New Roman" w:cs="Times New Roman"/>
          <w:color w:val="000000" w:themeColor="text1"/>
          <w:sz w:val="28"/>
          <w:szCs w:val="28"/>
        </w:rPr>
        <w:t>полунаклоны</w:t>
      </w:r>
      <w:proofErr w:type="spellEnd"/>
      <w:r w:rsidRPr="002D6671">
        <w:rPr>
          <w:rFonts w:ascii="Times New Roman" w:hAnsi="Times New Roman" w:cs="Times New Roman"/>
          <w:color w:val="000000" w:themeColor="text1"/>
          <w:sz w:val="28"/>
          <w:szCs w:val="28"/>
        </w:rPr>
        <w:t xml:space="preserve"> вперед.  </w:t>
      </w:r>
    </w:p>
    <w:p w:rsidR="00957297" w:rsidRPr="002D6671" w:rsidRDefault="00957297" w:rsidP="002D6671">
      <w:pPr>
        <w:spacing w:after="0" w:line="360" w:lineRule="auto"/>
        <w:jc w:val="both"/>
        <w:rPr>
          <w:rFonts w:ascii="Times New Roman" w:hAnsi="Times New Roman" w:cs="Times New Roman"/>
          <w:b/>
          <w:color w:val="000000" w:themeColor="text1"/>
          <w:sz w:val="28"/>
          <w:szCs w:val="28"/>
        </w:rPr>
      </w:pPr>
      <w:r w:rsidRPr="002D6671">
        <w:rPr>
          <w:rFonts w:ascii="Times New Roman" w:hAnsi="Times New Roman" w:cs="Times New Roman"/>
          <w:b/>
          <w:color w:val="000000" w:themeColor="text1"/>
          <w:sz w:val="28"/>
          <w:szCs w:val="28"/>
        </w:rPr>
        <w:t xml:space="preserve">Упражнения на развитие динамической координации движений.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«Пальчики здороваются» — на счет 1, 2, 3, 4, 5 соединяются кончики пальцев обеих рук — большой с </w:t>
      </w:r>
      <w:proofErr w:type="gramStart"/>
      <w:r w:rsidRPr="002D6671">
        <w:rPr>
          <w:rFonts w:ascii="Times New Roman" w:hAnsi="Times New Roman" w:cs="Times New Roman"/>
          <w:color w:val="000000" w:themeColor="text1"/>
          <w:sz w:val="28"/>
          <w:szCs w:val="28"/>
        </w:rPr>
        <w:t>большим</w:t>
      </w:r>
      <w:proofErr w:type="gramEnd"/>
      <w:r w:rsidRPr="002D6671">
        <w:rPr>
          <w:rFonts w:ascii="Times New Roman" w:hAnsi="Times New Roman" w:cs="Times New Roman"/>
          <w:color w:val="000000" w:themeColor="text1"/>
          <w:sz w:val="28"/>
          <w:szCs w:val="28"/>
        </w:rPr>
        <w:t xml:space="preserve"> и т. д.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w:t>
      </w:r>
      <w:proofErr w:type="spellStart"/>
      <w:r w:rsidRPr="002D6671">
        <w:rPr>
          <w:rFonts w:ascii="Times New Roman" w:hAnsi="Times New Roman" w:cs="Times New Roman"/>
          <w:color w:val="000000" w:themeColor="text1"/>
          <w:sz w:val="28"/>
          <w:szCs w:val="28"/>
        </w:rPr>
        <w:t>Пальцеход</w:t>
      </w:r>
      <w:proofErr w:type="spellEnd"/>
      <w:r w:rsidRPr="002D6671">
        <w:rPr>
          <w:rFonts w:ascii="Times New Roman" w:hAnsi="Times New Roman" w:cs="Times New Roman"/>
          <w:color w:val="000000" w:themeColor="text1"/>
          <w:sz w:val="28"/>
          <w:szCs w:val="28"/>
        </w:rPr>
        <w:t xml:space="preserve">» — на </w:t>
      </w:r>
      <w:proofErr w:type="gramStart"/>
      <w:r w:rsidRPr="002D6671">
        <w:rPr>
          <w:rFonts w:ascii="Times New Roman" w:hAnsi="Times New Roman" w:cs="Times New Roman"/>
          <w:color w:val="000000" w:themeColor="text1"/>
          <w:sz w:val="28"/>
          <w:szCs w:val="28"/>
        </w:rPr>
        <w:t>плотном</w:t>
      </w:r>
      <w:proofErr w:type="gramEnd"/>
      <w:r w:rsidRPr="002D6671">
        <w:rPr>
          <w:rFonts w:ascii="Times New Roman" w:hAnsi="Times New Roman" w:cs="Times New Roman"/>
          <w:color w:val="000000" w:themeColor="text1"/>
          <w:sz w:val="28"/>
          <w:szCs w:val="28"/>
        </w:rPr>
        <w:t xml:space="preserve"> ковролине нашито 20 пуговиц — по 10 в 2 ряда. Ребенок нажимает указательными пальцами обеих рук на пуговицы, имитируя ходьбу.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«Необычное животное» — показать, как передвигается животное, у которого пять ног, по столу (сначала правой, а затем левой рукой).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«Командир» — сжать руку в кулачок, разжимать пальцы по одному со счетом: «Ты командир, а твои пальчики — солдаты. Командуй: раз, два, три...»  </w:t>
      </w:r>
    </w:p>
    <w:p w:rsidR="00190474" w:rsidRDefault="00190474" w:rsidP="002D667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59264" behindDoc="0" locked="0" layoutInCell="1" allowOverlap="1">
            <wp:simplePos x="0" y="0"/>
            <wp:positionH relativeFrom="column">
              <wp:posOffset>3101975</wp:posOffset>
            </wp:positionH>
            <wp:positionV relativeFrom="paragraph">
              <wp:posOffset>78105</wp:posOffset>
            </wp:positionV>
            <wp:extent cx="3531870" cy="2349500"/>
            <wp:effectExtent l="19050" t="0" r="0" b="0"/>
            <wp:wrapSquare wrapText="bothSides"/>
            <wp:docPr id="2" name="Рисунок 1" descr="bolit-loktevoj-sustav-pri-szhimanii-k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it-loktevoj-sustav-pri-szhimanii-kisti.jpg"/>
                    <pic:cNvPicPr/>
                  </pic:nvPicPr>
                  <pic:blipFill>
                    <a:blip r:embed="rId5"/>
                    <a:stretch>
                      <a:fillRect/>
                    </a:stretch>
                  </pic:blipFill>
                  <pic:spPr>
                    <a:xfrm>
                      <a:off x="0" y="0"/>
                      <a:ext cx="3531870" cy="2349500"/>
                    </a:xfrm>
                    <a:prstGeom prst="rect">
                      <a:avLst/>
                    </a:prstGeom>
                  </pic:spPr>
                </pic:pic>
              </a:graphicData>
            </a:graphic>
          </wp:anchor>
        </w:drawing>
      </w:r>
      <w:r w:rsidR="00957297" w:rsidRPr="002D6671">
        <w:rPr>
          <w:rFonts w:ascii="Times New Roman" w:hAnsi="Times New Roman" w:cs="Times New Roman"/>
          <w:b/>
          <w:color w:val="000000" w:themeColor="text1"/>
          <w:sz w:val="28"/>
          <w:szCs w:val="28"/>
        </w:rPr>
        <w:t>Упражнения на ритмическую организацию движений</w:t>
      </w:r>
      <w:r w:rsidR="00957297" w:rsidRPr="002D6671">
        <w:rPr>
          <w:rFonts w:ascii="Times New Roman" w:hAnsi="Times New Roman" w:cs="Times New Roman"/>
          <w:color w:val="000000" w:themeColor="text1"/>
          <w:sz w:val="28"/>
          <w:szCs w:val="28"/>
        </w:rPr>
        <w:t xml:space="preserve">, </w:t>
      </w:r>
      <w:r w:rsidR="00957297" w:rsidRPr="002D6671">
        <w:rPr>
          <w:rFonts w:ascii="Times New Roman" w:hAnsi="Times New Roman" w:cs="Times New Roman"/>
          <w:b/>
          <w:color w:val="000000" w:themeColor="text1"/>
          <w:sz w:val="28"/>
          <w:szCs w:val="28"/>
        </w:rPr>
        <w:t>переключаемость.</w:t>
      </w:r>
      <w:r w:rsidR="00957297" w:rsidRPr="002D6671">
        <w:rPr>
          <w:rFonts w:ascii="Times New Roman" w:hAnsi="Times New Roman" w:cs="Times New Roman"/>
          <w:color w:val="000000" w:themeColor="text1"/>
          <w:sz w:val="28"/>
          <w:szCs w:val="28"/>
        </w:rPr>
        <w:t xml:space="preserve">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«Кулак — ладонь» — поочередное выполнение движений каждой рукой, затем обеими руками вместе. Выполнение обеими руками может быть одновременное или разновременное (одна кисть руки сжата, другая выпрямлена, и наоборот).</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«Кулак — ребро — ладонь» — поочередное выполнение движений каждой рукой, затем обеими руками вместе. </w:t>
      </w:r>
    </w:p>
    <w:p w:rsidR="00957297" w:rsidRPr="002D6671" w:rsidRDefault="00957297" w:rsidP="002D6671">
      <w:pPr>
        <w:spacing w:after="0" w:line="360" w:lineRule="auto"/>
        <w:jc w:val="both"/>
        <w:rPr>
          <w:rFonts w:ascii="Times New Roman" w:hAnsi="Times New Roman" w:cs="Times New Roman"/>
          <w:b/>
          <w:color w:val="000000" w:themeColor="text1"/>
          <w:sz w:val="28"/>
          <w:szCs w:val="28"/>
        </w:rPr>
      </w:pPr>
      <w:r w:rsidRPr="002D6671">
        <w:rPr>
          <w:rFonts w:ascii="Times New Roman" w:hAnsi="Times New Roman" w:cs="Times New Roman"/>
          <w:b/>
          <w:color w:val="000000" w:themeColor="text1"/>
          <w:sz w:val="28"/>
          <w:szCs w:val="28"/>
        </w:rPr>
        <w:t xml:space="preserve">Развитие моторики,  </w:t>
      </w:r>
      <w:proofErr w:type="spellStart"/>
      <w:r w:rsidRPr="002D6671">
        <w:rPr>
          <w:rFonts w:ascii="Times New Roman" w:hAnsi="Times New Roman" w:cs="Times New Roman"/>
          <w:b/>
          <w:color w:val="000000" w:themeColor="text1"/>
          <w:sz w:val="28"/>
          <w:szCs w:val="28"/>
        </w:rPr>
        <w:t>графомоторных</w:t>
      </w:r>
      <w:proofErr w:type="spellEnd"/>
      <w:r w:rsidRPr="002D6671">
        <w:rPr>
          <w:rFonts w:ascii="Times New Roman" w:hAnsi="Times New Roman" w:cs="Times New Roman"/>
          <w:b/>
          <w:color w:val="000000" w:themeColor="text1"/>
          <w:sz w:val="28"/>
          <w:szCs w:val="28"/>
        </w:rPr>
        <w:t xml:space="preserve"> навыков.</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Одним из факторов психологического базиса для развития высших психических функций у детей является развитие крупной (или общей) и мелкой (или ручной) моторики. Моторика — это совокупность двигательных реакций, свойственных детскому возрасту. Доказано, что и мысль, и глаз ребенка двигаются с той же скоростью, что и рука. Значит, систематические упражнения по тренировке движений </w:t>
      </w:r>
      <w:r w:rsidRPr="002D6671">
        <w:rPr>
          <w:rFonts w:ascii="Times New Roman" w:hAnsi="Times New Roman" w:cs="Times New Roman"/>
          <w:color w:val="000000" w:themeColor="text1"/>
          <w:sz w:val="28"/>
          <w:szCs w:val="28"/>
        </w:rPr>
        <w:lastRenderedPageBreak/>
        <w:t xml:space="preserve">пальцев являются мощным средством повышения работоспособности головного мозга. Результаты исследования показывают, что уровень развития речи у детей всегда находится в прямой зависимости от степени развития тонких движений пальцев рук. </w:t>
      </w:r>
      <w:proofErr w:type="gramStart"/>
      <w:r w:rsidRPr="002D6671">
        <w:rPr>
          <w:rFonts w:ascii="Times New Roman" w:hAnsi="Times New Roman" w:cs="Times New Roman"/>
          <w:color w:val="000000" w:themeColor="text1"/>
          <w:sz w:val="28"/>
          <w:szCs w:val="28"/>
        </w:rPr>
        <w:t>Тонкая моторика — основа развития, своего рода «локомотив» всех психических процессов (внимание, память, восприятие, мышление, речь).</w:t>
      </w:r>
      <w:proofErr w:type="gramEnd"/>
      <w:r w:rsidRPr="002D6671">
        <w:rPr>
          <w:rFonts w:ascii="Times New Roman" w:hAnsi="Times New Roman" w:cs="Times New Roman"/>
          <w:color w:val="000000" w:themeColor="text1"/>
          <w:sz w:val="28"/>
          <w:szCs w:val="28"/>
        </w:rPr>
        <w:t xml:space="preserve"> Несовершенство тонкой двигательной координации кистей и пальцев рук затрудняет овладение письмом и рядом других учебных и трудовых навыков. Психологи утверждают, что упражнения для пальцев рук развивают мыслительную деятельность, память и внимание ребенка. В процессе выполнения двигательных заданий дети получают знания о свойствах разных предметов и пособий (цвет, форма, качество материалов); знакомятся с особенностями передвижений в пространстве, возможными направлениями движения; определяют местоположение одних предметов по отношению к другим и к самому себе, ориентируются в схеме собственного тела и т. д. При этом познание происходит на основе восприятия разной модальности (кинетического, осязательного, зрительного, кинестетического и др.), а также речи. Для успешного овладения чтением, письмом и другими школьными навыками важно сформировать у детей не только зрительно- моторные, </w:t>
      </w:r>
      <w:proofErr w:type="spellStart"/>
      <w:r w:rsidRPr="002D6671">
        <w:rPr>
          <w:rFonts w:ascii="Times New Roman" w:hAnsi="Times New Roman" w:cs="Times New Roman"/>
          <w:color w:val="000000" w:themeColor="text1"/>
          <w:sz w:val="28"/>
          <w:szCs w:val="28"/>
        </w:rPr>
        <w:t>слухо-моторные</w:t>
      </w:r>
      <w:proofErr w:type="spellEnd"/>
      <w:r w:rsidRPr="002D6671">
        <w:rPr>
          <w:rFonts w:ascii="Times New Roman" w:hAnsi="Times New Roman" w:cs="Times New Roman"/>
          <w:color w:val="000000" w:themeColor="text1"/>
          <w:sz w:val="28"/>
          <w:szCs w:val="28"/>
        </w:rPr>
        <w:t xml:space="preserve"> координации, но и координации разных частей тела (например, поза туловища и наклон головы при письме).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Для формирования тонко координированных графических движений полезны следующие упражнения: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штриховка в разных направлениях с различной силой нажима и амплитудой движения руки;</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 раскрашивание листа в разных направлениях с ограничением и без ограничения закрашиваемой поверхности;</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 обведение рисунка по контуру, копирование;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рисование по опорным точкам;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w:t>
      </w:r>
      <w:proofErr w:type="spellStart"/>
      <w:r w:rsidRPr="002D6671">
        <w:rPr>
          <w:rFonts w:ascii="Times New Roman" w:hAnsi="Times New Roman" w:cs="Times New Roman"/>
          <w:color w:val="000000" w:themeColor="text1"/>
          <w:sz w:val="28"/>
          <w:szCs w:val="28"/>
        </w:rPr>
        <w:t>дорисовывание</w:t>
      </w:r>
      <w:proofErr w:type="spellEnd"/>
      <w:r w:rsidRPr="002D6671">
        <w:rPr>
          <w:rFonts w:ascii="Times New Roman" w:hAnsi="Times New Roman" w:cs="Times New Roman"/>
          <w:color w:val="000000" w:themeColor="text1"/>
          <w:sz w:val="28"/>
          <w:szCs w:val="28"/>
        </w:rPr>
        <w:t xml:space="preserve"> изображений;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рисование по клеточкам и на другой ограниченной поверхности;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разлиновка; </w:t>
      </w:r>
    </w:p>
    <w:p w:rsidR="00957297"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 графический диктант. </w:t>
      </w:r>
    </w:p>
    <w:p w:rsidR="00000000" w:rsidRPr="002D6671" w:rsidRDefault="00957297" w:rsidP="002D6671">
      <w:pPr>
        <w:spacing w:after="0" w:line="360" w:lineRule="auto"/>
        <w:jc w:val="both"/>
        <w:rPr>
          <w:rFonts w:ascii="Times New Roman" w:hAnsi="Times New Roman" w:cs="Times New Roman"/>
          <w:color w:val="000000" w:themeColor="text1"/>
          <w:sz w:val="28"/>
          <w:szCs w:val="28"/>
        </w:rPr>
      </w:pPr>
      <w:r w:rsidRPr="002D6671">
        <w:rPr>
          <w:rFonts w:ascii="Times New Roman" w:hAnsi="Times New Roman" w:cs="Times New Roman"/>
          <w:color w:val="000000" w:themeColor="text1"/>
          <w:sz w:val="28"/>
          <w:szCs w:val="28"/>
        </w:rPr>
        <w:t xml:space="preserve">Превращение зрительного образа с помощью движения руки в графический знак требует навыков организации движения в пространстве (т. е. динамической </w:t>
      </w:r>
      <w:r w:rsidRPr="002D6671">
        <w:rPr>
          <w:rFonts w:ascii="Times New Roman" w:hAnsi="Times New Roman" w:cs="Times New Roman"/>
          <w:color w:val="000000" w:themeColor="text1"/>
          <w:sz w:val="28"/>
          <w:szCs w:val="28"/>
        </w:rPr>
        <w:lastRenderedPageBreak/>
        <w:t xml:space="preserve">организации двигательного акта) и сформированности ряда координации — зрительно-моторных, </w:t>
      </w:r>
      <w:proofErr w:type="spellStart"/>
      <w:r w:rsidRPr="002D6671">
        <w:rPr>
          <w:rFonts w:ascii="Times New Roman" w:hAnsi="Times New Roman" w:cs="Times New Roman"/>
          <w:color w:val="000000" w:themeColor="text1"/>
          <w:sz w:val="28"/>
          <w:szCs w:val="28"/>
        </w:rPr>
        <w:t>слухо-моторных</w:t>
      </w:r>
      <w:proofErr w:type="spellEnd"/>
      <w:r w:rsidRPr="002D6671">
        <w:rPr>
          <w:rFonts w:ascii="Times New Roman" w:hAnsi="Times New Roman" w:cs="Times New Roman"/>
          <w:color w:val="000000" w:themeColor="text1"/>
          <w:sz w:val="28"/>
          <w:szCs w:val="28"/>
        </w:rPr>
        <w:t xml:space="preserve">, </w:t>
      </w:r>
      <w:proofErr w:type="spellStart"/>
      <w:r w:rsidRPr="002D6671">
        <w:rPr>
          <w:rFonts w:ascii="Times New Roman" w:hAnsi="Times New Roman" w:cs="Times New Roman"/>
          <w:color w:val="000000" w:themeColor="text1"/>
          <w:sz w:val="28"/>
          <w:szCs w:val="28"/>
        </w:rPr>
        <w:t>слух</w:t>
      </w:r>
      <w:proofErr w:type="gramStart"/>
      <w:r w:rsidRPr="002D6671">
        <w:rPr>
          <w:rFonts w:ascii="Times New Roman" w:hAnsi="Times New Roman" w:cs="Times New Roman"/>
          <w:color w:val="000000" w:themeColor="text1"/>
          <w:sz w:val="28"/>
          <w:szCs w:val="28"/>
        </w:rPr>
        <w:t>о</w:t>
      </w:r>
      <w:proofErr w:type="spellEnd"/>
      <w:r w:rsidRPr="002D6671">
        <w:rPr>
          <w:rFonts w:ascii="Times New Roman" w:hAnsi="Times New Roman" w:cs="Times New Roman"/>
          <w:color w:val="000000" w:themeColor="text1"/>
          <w:sz w:val="28"/>
          <w:szCs w:val="28"/>
        </w:rPr>
        <w:t>-</w:t>
      </w:r>
      <w:proofErr w:type="gramEnd"/>
      <w:r w:rsidRPr="002D6671">
        <w:rPr>
          <w:rFonts w:ascii="Times New Roman" w:hAnsi="Times New Roman" w:cs="Times New Roman"/>
          <w:color w:val="000000" w:themeColor="text1"/>
          <w:sz w:val="28"/>
          <w:szCs w:val="28"/>
        </w:rPr>
        <w:t xml:space="preserve"> зрительных. В связи с этим подготовка к письму имеет несколько направлений: развитие тонко координированных движений пальцев и кистей рук; ориентирование на нелинованном и линованном (сначала в клетку, а затем в линейку) листе бумаги; обучение правильной посадке и использованию письменных принадлежностей; отработка элементарных графических навыков; формирование навыков соотнесения звука и буквы. </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b/>
          <w:bCs/>
          <w:color w:val="000000" w:themeColor="text1"/>
          <w:sz w:val="28"/>
          <w:szCs w:val="28"/>
          <w:bdr w:val="none" w:sz="0" w:space="0" w:color="auto" w:frame="1"/>
        </w:rPr>
        <w:t xml:space="preserve">Упражнения для развития тактильной чувствительности и </w:t>
      </w:r>
      <w:proofErr w:type="spellStart"/>
      <w:r w:rsidRPr="002D6671">
        <w:rPr>
          <w:b/>
          <w:bCs/>
          <w:color w:val="000000" w:themeColor="text1"/>
          <w:sz w:val="28"/>
          <w:szCs w:val="28"/>
          <w:bdr w:val="none" w:sz="0" w:space="0" w:color="auto" w:frame="1"/>
        </w:rPr>
        <w:t>сложнокоординированных</w:t>
      </w:r>
      <w:proofErr w:type="spellEnd"/>
      <w:r w:rsidRPr="002D6671">
        <w:rPr>
          <w:b/>
          <w:bCs/>
          <w:color w:val="000000" w:themeColor="text1"/>
          <w:sz w:val="28"/>
          <w:szCs w:val="28"/>
          <w:bdr w:val="none" w:sz="0" w:space="0" w:color="auto" w:frame="1"/>
        </w:rPr>
        <w:t xml:space="preserve"> движений пальцев и кистей рук</w:t>
      </w:r>
    </w:p>
    <w:p w:rsidR="002D6671" w:rsidRPr="002D6671" w:rsidRDefault="00190474"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Pr>
          <w:i/>
          <w:iCs/>
          <w:noProof/>
          <w:color w:val="000000" w:themeColor="text1"/>
          <w:sz w:val="28"/>
          <w:szCs w:val="28"/>
        </w:rPr>
        <w:drawing>
          <wp:anchor distT="0" distB="0" distL="114300" distR="114300" simplePos="0" relativeHeight="251660288" behindDoc="0" locked="0" layoutInCell="1" allowOverlap="1">
            <wp:simplePos x="0" y="0"/>
            <wp:positionH relativeFrom="column">
              <wp:posOffset>3623310</wp:posOffset>
            </wp:positionH>
            <wp:positionV relativeFrom="paragraph">
              <wp:posOffset>57150</wp:posOffset>
            </wp:positionV>
            <wp:extent cx="3074670" cy="2051685"/>
            <wp:effectExtent l="19050" t="0" r="0" b="0"/>
            <wp:wrapSquare wrapText="bothSides"/>
            <wp:docPr id="3" name="Рисунок 2" desc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2).jpg"/>
                    <pic:cNvPicPr/>
                  </pic:nvPicPr>
                  <pic:blipFill>
                    <a:blip r:embed="rId6"/>
                    <a:stretch>
                      <a:fillRect/>
                    </a:stretch>
                  </pic:blipFill>
                  <pic:spPr>
                    <a:xfrm>
                      <a:off x="0" y="0"/>
                      <a:ext cx="3074670" cy="2051685"/>
                    </a:xfrm>
                    <a:prstGeom prst="rect">
                      <a:avLst/>
                    </a:prstGeom>
                  </pic:spPr>
                </pic:pic>
              </a:graphicData>
            </a:graphic>
          </wp:anchor>
        </w:drawing>
      </w:r>
      <w:r w:rsidR="002D6671" w:rsidRPr="002D6671">
        <w:rPr>
          <w:i/>
          <w:iCs/>
          <w:color w:val="000000" w:themeColor="text1"/>
          <w:sz w:val="28"/>
          <w:szCs w:val="28"/>
          <w:bdr w:val="none" w:sz="0" w:space="0" w:color="auto" w:frame="1"/>
        </w:rPr>
        <w:t>1. Ребенок опускает кисти рук в сосуд, заполненный каким-либо однородным наполнителем</w:t>
      </w:r>
      <w:r w:rsidR="002D6671" w:rsidRPr="002D6671">
        <w:rPr>
          <w:rStyle w:val="apple-converted-space"/>
          <w:color w:val="000000" w:themeColor="text1"/>
          <w:sz w:val="28"/>
          <w:szCs w:val="28"/>
        </w:rPr>
        <w:t> </w:t>
      </w:r>
      <w:r w:rsidR="002D6671" w:rsidRPr="002D6671">
        <w:rPr>
          <w:color w:val="000000" w:themeColor="text1"/>
          <w:sz w:val="28"/>
          <w:szCs w:val="28"/>
        </w:rPr>
        <w:t>(вода, песок, различные крупы, дробинки, любые мелкие предметы</w:t>
      </w:r>
      <w:proofErr w:type="gramStart"/>
      <w:r w:rsidR="002D6671" w:rsidRPr="002D6671">
        <w:rPr>
          <w:color w:val="000000" w:themeColor="text1"/>
          <w:sz w:val="28"/>
          <w:szCs w:val="28"/>
        </w:rPr>
        <w:t>)м</w:t>
      </w:r>
      <w:proofErr w:type="gramEnd"/>
      <w:r w:rsidR="002D6671" w:rsidRPr="002D6671">
        <w:rPr>
          <w:color w:val="000000" w:themeColor="text1"/>
          <w:sz w:val="28"/>
          <w:szCs w:val="28"/>
        </w:rPr>
        <w:t>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i/>
          <w:iCs/>
          <w:color w:val="000000" w:themeColor="text1"/>
          <w:sz w:val="28"/>
          <w:szCs w:val="28"/>
          <w:bdr w:val="none" w:sz="0" w:space="0" w:color="auto" w:frame="1"/>
        </w:rPr>
        <w:t>2. "</w:t>
      </w:r>
      <w:proofErr w:type="spellStart"/>
      <w:r w:rsidRPr="002D6671">
        <w:rPr>
          <w:i/>
          <w:iCs/>
          <w:color w:val="000000" w:themeColor="text1"/>
          <w:sz w:val="28"/>
          <w:szCs w:val="28"/>
          <w:bdr w:val="none" w:sz="0" w:space="0" w:color="auto" w:frame="1"/>
        </w:rPr>
        <w:t>Резиночка</w:t>
      </w:r>
      <w:proofErr w:type="spellEnd"/>
      <w:r w:rsidRPr="002D6671">
        <w:rPr>
          <w:i/>
          <w:iCs/>
          <w:color w:val="000000" w:themeColor="text1"/>
          <w:sz w:val="28"/>
          <w:szCs w:val="28"/>
          <w:bdr w:val="none" w:sz="0" w:space="0" w:color="auto" w:frame="1"/>
        </w:rPr>
        <w:t>".</w:t>
      </w:r>
      <w:r w:rsidRPr="002D6671">
        <w:rPr>
          <w:rStyle w:val="apple-converted-space"/>
          <w:color w:val="000000" w:themeColor="text1"/>
          <w:sz w:val="28"/>
          <w:szCs w:val="28"/>
        </w:rPr>
        <w:t> </w:t>
      </w:r>
      <w:r w:rsidRPr="002D6671">
        <w:rPr>
          <w:color w:val="000000" w:themeColor="text1"/>
          <w:sz w:val="28"/>
          <w:szCs w:val="28"/>
        </w:rPr>
        <w:t>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p>
    <w:p w:rsidR="002D6671" w:rsidRPr="002D6671" w:rsidRDefault="00190474"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Pr>
          <w:i/>
          <w:iCs/>
          <w:noProof/>
          <w:color w:val="000000" w:themeColor="text1"/>
          <w:sz w:val="28"/>
          <w:szCs w:val="28"/>
        </w:rPr>
        <w:drawing>
          <wp:anchor distT="0" distB="0" distL="114300" distR="114300" simplePos="0" relativeHeight="251661312" behindDoc="0" locked="0" layoutInCell="1" allowOverlap="1">
            <wp:simplePos x="0" y="0"/>
            <wp:positionH relativeFrom="column">
              <wp:posOffset>3038475</wp:posOffset>
            </wp:positionH>
            <wp:positionV relativeFrom="paragraph">
              <wp:posOffset>111125</wp:posOffset>
            </wp:positionV>
            <wp:extent cx="3659505" cy="2445385"/>
            <wp:effectExtent l="19050" t="0" r="0" b="0"/>
            <wp:wrapSquare wrapText="bothSides"/>
            <wp:docPr id="4" name="Рисунок 3" descr="21078a27-8bf3-4957-9f82-28608490a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78a27-8bf3-4957-9f82-28608490a984.jpg"/>
                    <pic:cNvPicPr/>
                  </pic:nvPicPr>
                  <pic:blipFill>
                    <a:blip r:embed="rId7"/>
                    <a:stretch>
                      <a:fillRect/>
                    </a:stretch>
                  </pic:blipFill>
                  <pic:spPr>
                    <a:xfrm>
                      <a:off x="0" y="0"/>
                      <a:ext cx="3659505" cy="2445385"/>
                    </a:xfrm>
                    <a:prstGeom prst="rect">
                      <a:avLst/>
                    </a:prstGeom>
                  </pic:spPr>
                </pic:pic>
              </a:graphicData>
            </a:graphic>
          </wp:anchor>
        </w:drawing>
      </w:r>
      <w:r w:rsidR="002D6671" w:rsidRPr="002D6671">
        <w:rPr>
          <w:i/>
          <w:iCs/>
          <w:color w:val="000000" w:themeColor="text1"/>
          <w:sz w:val="28"/>
          <w:szCs w:val="28"/>
          <w:bdr w:val="none" w:sz="0" w:space="0" w:color="auto" w:frame="1"/>
        </w:rPr>
        <w:t>3. Игры с предметами домашнего обихода.</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proofErr w:type="gramStart"/>
      <w:r w:rsidRPr="002D6671">
        <w:rPr>
          <w:color w:val="000000" w:themeColor="text1"/>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 п. В играх используются подручные материалы, которые есть в любом доме: прищепки, пуговицы, бусинки, крупа и т. д.</w:t>
      </w:r>
      <w:proofErr w:type="gramEnd"/>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lastRenderedPageBreak/>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Дайте ребенку круглую щетку для волос. Ребенок катает щетку между ладонями, приговаривая</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"У сосны, у пихты, елки</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Очень колкие иголки.</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Но еще сильней, чем ельник,</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Вас уколет можжевельник".</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w:t>
      </w:r>
      <w:proofErr w:type="gramStart"/>
      <w:r w:rsidRPr="002D6671">
        <w:rPr>
          <w:color w:val="000000" w:themeColor="text1"/>
          <w:sz w:val="28"/>
          <w:szCs w:val="28"/>
        </w:rPr>
        <w:t>поочередно то</w:t>
      </w:r>
      <w:proofErr w:type="gramEnd"/>
      <w:r w:rsidRPr="002D6671">
        <w:rPr>
          <w:color w:val="000000" w:themeColor="text1"/>
          <w:sz w:val="28"/>
          <w:szCs w:val="28"/>
        </w:rPr>
        <w:t xml:space="preserve"> одной, то другой рукой, а можно - и двумя одновременно, говоря:</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"В зоопарке мы бродили,</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К каждой клетке подходили</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И смотрели всех подряд:</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Медвежат, волчат, бобрят".</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xml:space="preserve">Берем </w:t>
      </w:r>
      <w:proofErr w:type="spellStart"/>
      <w:r w:rsidRPr="002D6671">
        <w:rPr>
          <w:color w:val="000000" w:themeColor="text1"/>
          <w:sz w:val="28"/>
          <w:szCs w:val="28"/>
        </w:rPr>
        <w:t>пельменницу</w:t>
      </w:r>
      <w:proofErr w:type="spellEnd"/>
      <w:r w:rsidRPr="002D6671">
        <w:rPr>
          <w:color w:val="000000" w:themeColor="text1"/>
          <w:sz w:val="28"/>
          <w:szCs w:val="28"/>
        </w:rPr>
        <w:t>. Ее поверхность, как вы помните, похожа на соты. Малыш двумя пальцами (указательным и средним) изображает пчелу, летающую над сотами:</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"Пальцы, как пчелы, летают по сотам</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И в каждую входят с проверкою: что там?</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Хватит ли меда всем нам до весны,</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Чтобы не снились голодные сны?".</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Насыпаем в кастрюлю 1 кг гороха или фасоли. Ребенок запускает туда руки и изображает, как месят тесто, приговаривая:</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lastRenderedPageBreak/>
        <w:t>"Месим, месим тесто,</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Есть в печи место.</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Будут-будут из печи</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Булочки и калачи".</w:t>
      </w:r>
    </w:p>
    <w:p w:rsidR="002D6671" w:rsidRPr="002D6671" w:rsidRDefault="00190474"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2D6671" w:rsidRPr="002D6671">
        <w:rPr>
          <w:color w:val="000000" w:themeColor="text1"/>
          <w:sz w:val="28"/>
          <w:szCs w:val="28"/>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w:t>
      </w:r>
    </w:p>
    <w:p w:rsidR="002D6671" w:rsidRPr="002D6671" w:rsidRDefault="00190474"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2D6671" w:rsidRPr="002D6671">
        <w:rPr>
          <w:color w:val="000000" w:themeColor="text1"/>
          <w:sz w:val="28"/>
          <w:szCs w:val="28"/>
        </w:rP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2D6671" w:rsidRPr="002D6671" w:rsidRDefault="00190474"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2D6671" w:rsidRPr="002D6671">
        <w:rPr>
          <w:color w:val="000000" w:themeColor="text1"/>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"Мы едем на лыжах, мы мчимся с горы,</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Мы любим забавы холодной зимы"</w:t>
      </w:r>
    </w:p>
    <w:p w:rsidR="002D6671" w:rsidRPr="002D6671" w:rsidRDefault="00190474"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2D6671" w:rsidRPr="002D6671">
        <w:rPr>
          <w:color w:val="000000" w:themeColor="text1"/>
          <w:sz w:val="28"/>
          <w:szCs w:val="28"/>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"Сильно кусает котенок-глупыш,</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Он думает, это не палец, а мышь. (Смена рук.)</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xml:space="preserve">Но </w:t>
      </w:r>
      <w:proofErr w:type="gramStart"/>
      <w:r w:rsidRPr="002D6671">
        <w:rPr>
          <w:color w:val="000000" w:themeColor="text1"/>
          <w:sz w:val="28"/>
          <w:szCs w:val="28"/>
        </w:rPr>
        <w:t>я</w:t>
      </w:r>
      <w:proofErr w:type="gramEnd"/>
      <w:r w:rsidRPr="002D6671">
        <w:rPr>
          <w:color w:val="000000" w:themeColor="text1"/>
          <w:sz w:val="28"/>
          <w:szCs w:val="28"/>
        </w:rPr>
        <w:t xml:space="preserve"> же играю с тобою, малыш,</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А будешь кусаться, скажу тебе: "Кыш!".</w:t>
      </w:r>
    </w:p>
    <w:p w:rsidR="002D6671" w:rsidRPr="002D6671" w:rsidRDefault="00190474"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2D6671" w:rsidRPr="002D6671">
        <w:rPr>
          <w:color w:val="000000" w:themeColor="text1"/>
          <w:sz w:val="28"/>
          <w:szCs w:val="28"/>
        </w:rPr>
        <w:t>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 д.</w:t>
      </w:r>
    </w:p>
    <w:p w:rsidR="002D6671" w:rsidRPr="002D6671" w:rsidRDefault="00190474"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2D6671" w:rsidRPr="002D6671">
        <w:rPr>
          <w:color w:val="000000" w:themeColor="text1"/>
          <w:sz w:val="28"/>
          <w:szCs w:val="28"/>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"Прищеплю прищепки ловко</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Я на мамину веревку".</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Ребенок катает грецкий орех между ладонями и приговаривает:</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lastRenderedPageBreak/>
        <w:t>"Я катаю мой орех,</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Чтобы стал круглее всех".</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i/>
          <w:iCs/>
          <w:color w:val="000000" w:themeColor="text1"/>
          <w:sz w:val="28"/>
          <w:szCs w:val="28"/>
          <w:bdr w:val="none" w:sz="0" w:space="0" w:color="auto" w:frame="1"/>
        </w:rPr>
        <w:t xml:space="preserve">4. Игры - шнуровки Марии </w:t>
      </w:r>
      <w:proofErr w:type="spellStart"/>
      <w:r w:rsidRPr="002D6671">
        <w:rPr>
          <w:i/>
          <w:iCs/>
          <w:color w:val="000000" w:themeColor="text1"/>
          <w:sz w:val="28"/>
          <w:szCs w:val="28"/>
          <w:bdr w:val="none" w:sz="0" w:space="0" w:color="auto" w:frame="1"/>
        </w:rPr>
        <w:t>Монтессори</w:t>
      </w:r>
      <w:proofErr w:type="spellEnd"/>
      <w:r w:rsidRPr="002D6671">
        <w:rPr>
          <w:i/>
          <w:iCs/>
          <w:color w:val="000000" w:themeColor="text1"/>
          <w:sz w:val="28"/>
          <w:szCs w:val="28"/>
          <w:bdr w:val="none" w:sz="0" w:space="0" w:color="auto" w:frame="1"/>
        </w:rPr>
        <w:t>:</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развивают сенсомоторную координацию, мелкую моторику рук;</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proofErr w:type="gramStart"/>
      <w:r w:rsidRPr="002D6671">
        <w:rPr>
          <w:color w:val="000000" w:themeColor="text1"/>
          <w:sz w:val="28"/>
          <w:szCs w:val="28"/>
        </w:rPr>
        <w:t>- развивают пространственное ориентирование, способствуют пониманию понятий "вверху", "внизу", "справа", "слева";</w:t>
      </w:r>
      <w:proofErr w:type="gramEnd"/>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формируют навыки шнуровки (шнурование, завязывание шнурка на бант);</w:t>
      </w:r>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способствуют развитию речи</w:t>
      </w:r>
      <w:proofErr w:type="gramStart"/>
      <w:r w:rsidRPr="002D6671">
        <w:rPr>
          <w:color w:val="000000" w:themeColor="text1"/>
          <w:sz w:val="28"/>
          <w:szCs w:val="28"/>
        </w:rPr>
        <w:t xml:space="preserve"> ;</w:t>
      </w:r>
      <w:proofErr w:type="gramEnd"/>
    </w:p>
    <w:p w:rsidR="002D6671" w:rsidRPr="002D6671" w:rsidRDefault="002D6671" w:rsidP="002D6671">
      <w:pPr>
        <w:pStyle w:val="a3"/>
        <w:shd w:val="clear" w:color="auto" w:fill="FFFFFF"/>
        <w:spacing w:before="0" w:beforeAutospacing="0" w:after="0" w:afterAutospacing="0" w:line="360" w:lineRule="auto"/>
        <w:jc w:val="both"/>
        <w:textAlignment w:val="baseline"/>
        <w:rPr>
          <w:color w:val="000000" w:themeColor="text1"/>
          <w:sz w:val="28"/>
          <w:szCs w:val="28"/>
        </w:rPr>
      </w:pPr>
      <w:r w:rsidRPr="002D6671">
        <w:rPr>
          <w:color w:val="000000" w:themeColor="text1"/>
          <w:sz w:val="28"/>
          <w:szCs w:val="28"/>
        </w:rPr>
        <w:t>- развивают творческие способности.</w:t>
      </w:r>
    </w:p>
    <w:p w:rsidR="002D6671" w:rsidRPr="002D6671" w:rsidRDefault="002D6671" w:rsidP="002D6671">
      <w:pPr>
        <w:spacing w:after="0" w:line="360" w:lineRule="auto"/>
        <w:jc w:val="both"/>
        <w:rPr>
          <w:rFonts w:ascii="Times New Roman" w:hAnsi="Times New Roman" w:cs="Times New Roman"/>
          <w:color w:val="000000" w:themeColor="text1"/>
          <w:sz w:val="28"/>
          <w:szCs w:val="28"/>
        </w:rPr>
      </w:pPr>
    </w:p>
    <w:sectPr w:rsidR="002D6671" w:rsidRPr="002D6671" w:rsidSect="009572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957297"/>
    <w:rsid w:val="00190474"/>
    <w:rsid w:val="002D6671"/>
    <w:rsid w:val="00957297"/>
    <w:rsid w:val="00DA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6671"/>
  </w:style>
  <w:style w:type="paragraph" w:styleId="a4">
    <w:name w:val="Balloon Text"/>
    <w:basedOn w:val="a"/>
    <w:link w:val="a5"/>
    <w:uiPriority w:val="99"/>
    <w:semiHidden/>
    <w:unhideWhenUsed/>
    <w:rsid w:val="002D66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6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680457">
      <w:bodyDiv w:val="1"/>
      <w:marLeft w:val="0"/>
      <w:marRight w:val="0"/>
      <w:marTop w:val="0"/>
      <w:marBottom w:val="0"/>
      <w:divBdr>
        <w:top w:val="none" w:sz="0" w:space="0" w:color="auto"/>
        <w:left w:val="none" w:sz="0" w:space="0" w:color="auto"/>
        <w:bottom w:val="none" w:sz="0" w:space="0" w:color="auto"/>
        <w:right w:val="none" w:sz="0" w:space="0" w:color="auto"/>
      </w:divBdr>
    </w:div>
    <w:div w:id="749350199">
      <w:bodyDiv w:val="1"/>
      <w:marLeft w:val="0"/>
      <w:marRight w:val="0"/>
      <w:marTop w:val="0"/>
      <w:marBottom w:val="0"/>
      <w:divBdr>
        <w:top w:val="none" w:sz="0" w:space="0" w:color="auto"/>
        <w:left w:val="none" w:sz="0" w:space="0" w:color="auto"/>
        <w:bottom w:val="none" w:sz="0" w:space="0" w:color="auto"/>
        <w:right w:val="none" w:sz="0" w:space="0" w:color="auto"/>
      </w:divBdr>
    </w:div>
    <w:div w:id="20715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2033</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МБОУ Дальнеконстантиновская СОШ</Company>
  <LinksUpToDate>false</LinksUpToDate>
  <CharactersWithSpaces>13600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2016-09-27T10:11:00Z</cp:lastPrinted>
  <dcterms:created xsi:type="dcterms:W3CDTF">2016-09-27T09:42:00Z</dcterms:created>
  <dcterms:modified xsi:type="dcterms:W3CDTF">2016-09-27T10:26:00Z</dcterms:modified>
</cp:coreProperties>
</file>