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7B1" w:rsidRPr="00DD67B1" w:rsidRDefault="00DD67B1" w:rsidP="00DD67B1">
      <w:pPr>
        <w:pBdr>
          <w:bottom w:val="single" w:sz="6" w:space="0" w:color="D6DDB9"/>
        </w:pBdr>
        <w:shd w:val="clear" w:color="auto" w:fill="FFFFFF" w:themeFill="background1"/>
        <w:spacing w:before="120" w:after="120" w:line="495" w:lineRule="atLeast"/>
        <w:ind w:left="150" w:right="150"/>
        <w:jc w:val="center"/>
        <w:outlineLvl w:val="0"/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  <w:lang w:eastAsia="ru-RU"/>
        </w:rPr>
      </w:pPr>
      <w:r w:rsidRPr="00DD67B1">
        <w:rPr>
          <w:rFonts w:ascii="Times New Roman" w:eastAsia="Times New Roman" w:hAnsi="Times New Roman" w:cs="Times New Roman"/>
          <w:b/>
          <w:bCs/>
          <w:color w:val="444444"/>
          <w:kern w:val="36"/>
          <w:sz w:val="40"/>
          <w:szCs w:val="40"/>
          <w:lang w:eastAsia="ru-RU"/>
        </w:rPr>
        <w:t>Современные подходы к организации взаимодействия семьи и ДОУ</w:t>
      </w:r>
    </w:p>
    <w:p w:rsidR="00DD67B1" w:rsidRPr="00DD67B1" w:rsidRDefault="00DD67B1" w:rsidP="00DD67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 нашем двадцать первом веке – веке скорости, автоматизма, интернета каждый взрослый человек должен работать, чтобы обеспечить семью, детей. На воспитание подрастающего поколения остаётся очень мало времени. И тут большую и важную роль играет детский сад, который предоставляет родителям возможность спокойно работать и заниматься другими делами, пока их дети находятся под опекой воспитателей. Большую часть времени дети дошкольного возраста проводят с воспитателем, учась самостоятельности в одевании, культуре поведения за столом, правилам гигиены, навыкам культурного поведения в общении </w:t>
      </w:r>
      <w:proofErr w:type="gramStart"/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</w:t>
      </w:r>
      <w:proofErr w:type="gramEnd"/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взрослыми и детьми. Детский сад формирует привычку к здоровому образу жизни, даёт первоначальные знания, закладывает базу для дальнейшего обучения в школе. И поэтому воспитание детей должно быть неразрывно связано с педагогическим просвещением родителей. Ведь именно родители закладывают основы характера ребёнка, формируют особенности его взаимоотношения с окружающими людьми. В каждой семье по-разному протекает процесс воспитания, но при этом каждая семья в разной степени нуждается в квалифицированной помощи педагога-воспитателя. Не всегда мнения родителя и воспитателя совпадают. И задача воспитателя, непосредственно наблюдающего ребёнка и знающего его проблемы, состоит в том, чтобы привлечь родителей к взаимодействию и сотрудничеству, подвести к знанию и пониманию педагогических принципов. В связи с введением ФГОС в дошкольное образование принцип сотрудничества ДОУ с семьёй является одним из основных. А также поддерживается концепцией дошкольного образования и в ДОУ разрабатываются новые подходы к сотрудничеству с родителями.</w:t>
      </w:r>
    </w:p>
    <w:p w:rsidR="00DD67B1" w:rsidRPr="00DD67B1" w:rsidRDefault="00DD67B1" w:rsidP="00DD67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67B1">
        <w:rPr>
          <w:rFonts w:ascii="Times New Roman" w:eastAsia="Times New Roman" w:hAnsi="Times New Roman" w:cs="Times New Roman"/>
          <w:i/>
          <w:iCs/>
          <w:color w:val="444444"/>
          <w:sz w:val="28"/>
          <w:szCs w:val="28"/>
          <w:lang w:eastAsia="ru-RU"/>
        </w:rPr>
        <w:t>Формы работы с семьями воспитанников – это способы организации совместной деятельности и общения по педагогическому просвещению родителей.</w:t>
      </w:r>
    </w:p>
    <w:p w:rsidR="00DD67B1" w:rsidRPr="00DD67B1" w:rsidRDefault="00DD67B1" w:rsidP="00DD67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u w:val="single"/>
          <w:lang w:eastAsia="ru-RU"/>
        </w:rPr>
        <w:t>Основная цель всех форм взаимодействия</w:t>
      </w: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– установление доверительных отношений по схеме «родитель – воспитатель – ребёнок», объединение усилий, направленных на решение одних и тех же проблем.</w:t>
      </w:r>
    </w:p>
    <w:p w:rsidR="00DD67B1" w:rsidRPr="00DD67B1" w:rsidRDefault="00DD67B1" w:rsidP="00DD67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Существует много форм работы с родителями, и воспитатели стараются использовать весь педагогический потенциал традиционных форм взаимодействия, а также ищут современные способы общения.</w:t>
      </w:r>
    </w:p>
    <w:p w:rsidR="00DD67B1" w:rsidRPr="00DD67B1" w:rsidRDefault="00DD67B1" w:rsidP="00DD67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Огромные возможности по освещению учебно-воспитательного процесса в каждой группе, несёт </w:t>
      </w:r>
      <w:r w:rsidRPr="00DD67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наглядная информация</w:t>
      </w: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в виде стендов и различных уголков. Она не предусматривает непосредственного контакта воспитателя и родителя, и чтобы привлечь внимание, нужны новые подходы к оформлению наглядной информации. Информационные уголки должны иметь единый сюжет по сказке, мультфильму, среде обитания и т.д.</w:t>
      </w:r>
    </w:p>
    <w:p w:rsidR="00DD67B1" w:rsidRPr="00DD67B1" w:rsidRDefault="00DD67B1" w:rsidP="00DD67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В оформлении могут использоваться различные материалы, как ткань, фурнитура, элементы украшений, природный и бросовый материал. Форма их также может быть разнообразной: развёрнутая книга, гриб, цветок, звёздочка.</w:t>
      </w:r>
    </w:p>
    <w:p w:rsidR="00DD67B1" w:rsidRPr="00DD67B1" w:rsidRDefault="00DD67B1" w:rsidP="00DD67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Материал текста печатается крупным шрифтом, на цветной бумаге пастельных тонов, или же цветной краской на белом фоне. Информация должна регулярно обновляться. Это информация о материалах для домашнего чтения, заучивания стихов, рекомендации по прослушиванию музыкальных произведений, благодарности, консультации по разным вопросам воспитания.</w:t>
      </w:r>
    </w:p>
    <w:p w:rsidR="00DD67B1" w:rsidRPr="00DD67B1" w:rsidRDefault="00DD67B1" w:rsidP="00DD67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Важную роль в оформлении настенной информации играет новизна и необычность используемых материалов. Очень важна и интересна родителям информация по вопросам психологии, медицины, безопасности, ПДД. Её можно оформить в виде папок-раскладушек, или же буклетов. Высказывания великих известных людей, народные мудрости, пословицы, строки из стихов по вопросам воспитания, оформленные необычным шрифтом и обрамленные </w:t>
      </w:r>
      <w:bookmarkStart w:id="0" w:name="_GoBack"/>
      <w:bookmarkEnd w:id="0"/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 рамку, несут не только эстетическое значение, но и играют большую воспитательную роль, при условии еженедельной смены.</w:t>
      </w:r>
    </w:p>
    <w:p w:rsidR="00DD67B1" w:rsidRPr="00DD67B1" w:rsidRDefault="00DD67B1" w:rsidP="00DD67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Большое значение для поддержания дружеских отношений с родителями имеет информирование их о ходе образовательного процесса и результативности каждого ребёнка. С этой целью создаётся </w:t>
      </w:r>
      <w:r w:rsidRPr="00DD67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уголок творчества дете</w:t>
      </w: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й, где родители смогут увидеть и оценить результат продуктивной деятельности ребёнка и получить информацию о способах и материалах его изготовления. </w:t>
      </w:r>
      <w:proofErr w:type="gramStart"/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Фото-выставки</w:t>
      </w:r>
      <w:proofErr w:type="gramEnd"/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«Мамочка моя», «Моя семья», «Любимый питомец», «Мы с папой трудимся», «Как мы отдыхаем», проводимые в течение года, несут заряд позитивной энергии детям, и постоянной гордости за своих близких членов семьи. В почтовый ящик «почтальона Печкина» родители могут положить записку-письмо с вопросом к воспитателю или любому сотруднику детского сада.</w:t>
      </w:r>
    </w:p>
    <w:p w:rsidR="00DD67B1" w:rsidRPr="00DD67B1" w:rsidRDefault="00DD67B1" w:rsidP="00DD67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Ответы на вопросы родители могут получить на </w:t>
      </w:r>
      <w:r w:rsidRPr="00DD67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традиционных родительских собраниях.</w:t>
      </w: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Регулярное вовлечение родителей в создание выставок рисунков, поделок, сувениров, оформление памятных альбомов, стенгазет, стендов, участие в конкурсах является большим достижением в построении взаимоотношений между воспитателями и родителями.</w:t>
      </w:r>
    </w:p>
    <w:p w:rsidR="00DD67B1" w:rsidRPr="00DD67B1" w:rsidRDefault="00DD67B1" w:rsidP="00DD67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Самой популярной и любимой формой работы стала </w:t>
      </w:r>
      <w:r w:rsidRPr="00DD67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досуговая форма,</w:t>
      </w: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она даёт возможность для более тесного сотрудничества. Это совместные традиционные праздники «Осенняя ярмарка», «Новый год», «8 Марта». Спортивные праздники «23 февраля», «Осенний марафон», «Малые олимпийские игры», «Папа, мама, я – спортивная семья», «Весёлые старты» имеют цель формирования осознанного отношения к укреплению своего здоровья и потребности в здоровом образе жизни, как среди детей, так и среди родителей. К досуговым формам работы можно отнести совместные акции по правилам безопасности дорожного движения «Пешеход на </w:t>
      </w: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>переход», «</w:t>
      </w:r>
      <w:proofErr w:type="spellStart"/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Зебрята</w:t>
      </w:r>
      <w:proofErr w:type="spellEnd"/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», «Водитель, сбавь скорость», «Пристегнись и улыбнись», где родители имеют возможность участвовать вместе с детьми, как в подготовке, так и проведении.</w:t>
      </w:r>
    </w:p>
    <w:p w:rsidR="00DD67B1" w:rsidRPr="00DD67B1" w:rsidRDefault="00DD67B1" w:rsidP="00DD67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Принимая участие в </w:t>
      </w:r>
      <w:r w:rsidRPr="00DD67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экологических акциях</w:t>
      </w: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родители личным примером показывают детям своё отношение к природе, когда убирают мусор, сажают деревья, вешают кормушки для птиц.</w:t>
      </w:r>
    </w:p>
    <w:p w:rsidR="00DD67B1" w:rsidRPr="00DD67B1" w:rsidRDefault="00DD67B1" w:rsidP="00DD67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 целью приобретения практических навыков воспитания детей детский сад планирует такие мероприятия как </w:t>
      </w:r>
      <w:r w:rsidRPr="00DD67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семинары-практикумы, мастер-классы</w:t>
      </w: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Эта форма работы даёт возможность воспитателям на практике показать приёмы и способы обучения детей навыкам рисования, лепки, аппликации, беседы по прочитанному, заучиванию стихов, развитию речи, математическим играм.</w:t>
      </w:r>
    </w:p>
    <w:p w:rsidR="00DD67B1" w:rsidRPr="00DD67B1" w:rsidRDefault="00DD67B1" w:rsidP="00DD67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Одной из традиционных и эффективных форм повышения педагогической культуры родителей и формирования крепкого родительского коллектива </w:t>
      </w:r>
      <w:proofErr w:type="spellStart"/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остаётся</w:t>
      </w:r>
      <w:r w:rsidRPr="00DD67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родительское</w:t>
      </w:r>
      <w:proofErr w:type="spellEnd"/>
      <w:r w:rsidRPr="00DD67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 xml:space="preserve"> собрание</w:t>
      </w: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 Там обсуждаются результаты образовательной деятельности за определённый период, ставятся задачи на новый учебный год, обсуждаются вопросы воспитания, воспитатель знакомит с возрастными особенностями детей того или иного возраста. Однако не всегда родители откликаются охотно и присутствуют на собраниях. Чтобы изменить положение, нужно постараться изменить форму общения на собраниях, и построить его на диалоге. Рекомендуется проводить родительское собрание в форме дискуссий, «круглых столов», КВН, посиделок. Можно использовать презентации, видеозаписи фрагментов занятий и деятельности детей, конкурсных выступлений. Например, презентация «Наш денёк», позволяет родителям наглядно представить тот отрезок жизни ребёнка, который обычно они «пропускают».</w:t>
      </w:r>
    </w:p>
    <w:p w:rsidR="00DD67B1" w:rsidRPr="00DD67B1" w:rsidRDefault="00DD67B1" w:rsidP="00DD67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67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«День открытых дверей»</w:t>
      </w: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 в детском саду даст возможность родителям познакомиться с работой ДОУ, его правилами, традициями, поприсутствовать на занятиях или поучаствовать в играх. </w:t>
      </w:r>
      <w:proofErr w:type="gramStart"/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При таких посещениях, родитель может наблюдать за своим ребёнком в ситуации, отличной от семейной, проанализировать его поведение, умение общаться со сверстниками, перенять у воспитателя приёмы обучения и воспитания.</w:t>
      </w:r>
      <w:proofErr w:type="gramEnd"/>
    </w:p>
    <w:p w:rsidR="00DD67B1" w:rsidRPr="00DD67B1" w:rsidRDefault="00DD67B1" w:rsidP="00DD67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Современной, а также эффективной и познавательной формой поддержания отношений воспитателей с родителями на данное время является создание и ведение собственных</w:t>
      </w:r>
      <w:r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</w:t>
      </w:r>
      <w:r w:rsidRPr="00DD67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сайтов</w:t>
      </w: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, как детских садов, так и воспитателей групп. Родители, зная адрес сайта, имеют возможность в любое удобное для них время заходить, читать последнюю информацию о жизни ДОУ, группы, оставлять свои пожелания, вносить предложения и идеи.</w:t>
      </w:r>
    </w:p>
    <w:p w:rsidR="00DD67B1" w:rsidRPr="00DD67B1" w:rsidRDefault="00DD67B1" w:rsidP="00DD67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Ну и чтобы знать какой форме работы с родителями отдавать предпочтение рекомендуется обязательно не менее трёх раз в год проводить </w:t>
      </w:r>
      <w:r w:rsidRPr="00DD67B1">
        <w:rPr>
          <w:rFonts w:ascii="Times New Roman" w:eastAsia="Times New Roman" w:hAnsi="Times New Roman" w:cs="Times New Roman"/>
          <w:b/>
          <w:bCs/>
          <w:color w:val="444444"/>
          <w:sz w:val="28"/>
          <w:szCs w:val="28"/>
          <w:lang w:eastAsia="ru-RU"/>
        </w:rPr>
        <w:t>анкетирование</w:t>
      </w: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.</w:t>
      </w:r>
    </w:p>
    <w:p w:rsidR="00DD67B1" w:rsidRPr="00DD67B1" w:rsidRDefault="00DD67B1" w:rsidP="00DD67B1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lastRenderedPageBreak/>
        <w:t xml:space="preserve">Семья и детский сад должны </w:t>
      </w:r>
      <w:proofErr w:type="spellStart"/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взаимодополнять</w:t>
      </w:r>
      <w:proofErr w:type="spellEnd"/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 xml:space="preserve"> друг друга, потому что без участия какой-либо одной из сторон, в воспитании появится пробелы. А в отношении воспитания детей мы не должны допускать ошибок.</w:t>
      </w:r>
    </w:p>
    <w:p w:rsidR="00DD67B1" w:rsidRPr="00DD67B1" w:rsidRDefault="00DD67B1" w:rsidP="00DD67B1">
      <w:pPr>
        <w:shd w:val="clear" w:color="auto" w:fill="FFFFFF" w:themeFill="background1"/>
        <w:spacing w:before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DD67B1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5C313B" w:rsidRPr="00DD67B1" w:rsidRDefault="005C313B" w:rsidP="00DD67B1">
      <w:pPr>
        <w:shd w:val="clear" w:color="auto" w:fill="FFFFFF" w:themeFill="background1"/>
        <w:rPr>
          <w:rFonts w:ascii="Times New Roman" w:hAnsi="Times New Roman" w:cs="Times New Roman"/>
          <w:sz w:val="28"/>
          <w:szCs w:val="28"/>
        </w:rPr>
      </w:pPr>
    </w:p>
    <w:sectPr w:rsidR="005C313B" w:rsidRPr="00DD67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7B1"/>
    <w:rsid w:val="005C313B"/>
    <w:rsid w:val="00DD67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7B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D67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D67B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8770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146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57910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4153416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369008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65974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854834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64564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5206650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68278179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6193236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6880827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8566214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4970083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1209</Words>
  <Characters>6895</Characters>
  <Application>Microsoft Office Word</Application>
  <DocSecurity>0</DocSecurity>
  <Lines>57</Lines>
  <Paragraphs>16</Paragraphs>
  <ScaleCrop>false</ScaleCrop>
  <Company>Microsoft</Company>
  <LinksUpToDate>false</LinksUpToDate>
  <CharactersWithSpaces>8088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2018-12-26T19:08:00Z</dcterms:created>
  <dcterms:modified xsi:type="dcterms:W3CDTF">2018-12-26T19:11:00Z</dcterms:modified>
</cp:coreProperties>
</file>