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08" w:rsidRDefault="00635C4F" w:rsidP="00635C4F">
      <w:pPr>
        <w:ind w:left="-426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Конспект ОД</w:t>
      </w:r>
      <w:r w:rsidR="005B6A08">
        <w:rPr>
          <w:rFonts w:ascii="Times New Roman" w:hAnsi="Times New Roman" w:cs="Times New Roman"/>
          <w:sz w:val="56"/>
          <w:szCs w:val="56"/>
        </w:rPr>
        <w:t xml:space="preserve"> по </w:t>
      </w:r>
      <w:r w:rsidR="00327AE9">
        <w:rPr>
          <w:rFonts w:ascii="Times New Roman" w:hAnsi="Times New Roman" w:cs="Times New Roman"/>
          <w:sz w:val="56"/>
          <w:szCs w:val="56"/>
        </w:rPr>
        <w:t>познавательному развитию</w:t>
      </w:r>
    </w:p>
    <w:p w:rsidR="005B6A08" w:rsidRDefault="005B6A08" w:rsidP="00635C4F">
      <w:pPr>
        <w:ind w:left="-426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«Письмо королевы Математики».</w:t>
      </w:r>
    </w:p>
    <w:p w:rsidR="005B6A08" w:rsidRDefault="005B6A08" w:rsidP="00B413BC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(старшая группа)</w:t>
      </w:r>
    </w:p>
    <w:p w:rsidR="005B6A08" w:rsidRDefault="005B6A08" w:rsidP="00B413B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B413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B6A0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порядковый счёт, цифры от 1 до 9. Знание детей состава числа, геометрических фигур (квадрат, прямоугольник, треугольник, круг, овал).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ориентироваться на листе бумаги «справа», «слева» и в пространстве, во времени.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зрительное внимание, активизировать речь.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доброжелательность, умение работать сообща.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B6A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Ход занятия.</w:t>
      </w:r>
    </w:p>
    <w:p w:rsidR="005B6A08" w:rsidRPr="00B413BC" w:rsidRDefault="00B413BC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413BC">
        <w:rPr>
          <w:rFonts w:ascii="Times New Roman" w:hAnsi="Times New Roman" w:cs="Times New Roman"/>
          <w:b/>
          <w:sz w:val="28"/>
          <w:szCs w:val="28"/>
        </w:rPr>
        <w:t>1. Вступительная часть.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утром я пришла в детский сад и нашла письмо от королевы всех наук – Математики. Она хочет пригласить нас к себе в гости – в королевство. Но прежде, чем мы отправимся, я хочу вас проверить. Ответьте на мои вопросы.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Какое  сейчас время года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все весенние месяцы.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утро или вечер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ещё части суток вы знаете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дни недели.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по счёту четверг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Вторник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измеряют температуру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Чем измеряют длину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измеряют вес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много уже знаете. А на чём мы отправимся в путешествие сейчас узнаем.  Садитесь за столы.</w:t>
      </w:r>
    </w:p>
    <w:p w:rsidR="00B413BC" w:rsidRPr="00B413BC" w:rsidRDefault="00B413BC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413BC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листочках изображены точки, рядом с каждой стоит цифра. Все точки надо соединить между собой по порядку. 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B6A08">
        <w:rPr>
          <w:rFonts w:ascii="Times New Roman" w:hAnsi="Times New Roman" w:cs="Times New Roman"/>
          <w:b/>
          <w:sz w:val="28"/>
          <w:szCs w:val="28"/>
        </w:rPr>
        <w:t>Дети выполняют задание.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у нас получилось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Правильно, корабль!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приехали в страну Математика. В волшебной стране Математике столица – город чисел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Дома в этом городе необычные: на каждом этаже живут соседи числа, которые в сумме дают число – номер дома. Заселите домики числами.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по очереди находят числа на магнитной доске, остальные с помощью сигнальных карточек показывают согласны или нет: зелёный цвет – согласны, красный – нет.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Заселили мы домики. А как вы думаете, какие жители в этом городе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То же необычные. Давайте с одним из них познакомимся.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B6A08">
        <w:rPr>
          <w:rFonts w:ascii="Times New Roman" w:hAnsi="Times New Roman" w:cs="Times New Roman"/>
          <w:b/>
          <w:sz w:val="28"/>
          <w:szCs w:val="28"/>
        </w:rPr>
        <w:t>Работа в тетради (человечек из геометрических фигур).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геометрических фигур состоит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Сосчитайте и запишите сколько кругов, овалов, треугольников. (ответы детей).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Прежде, чем отправиться дальше немного отдохнём.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B6A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5B6A08">
        <w:rPr>
          <w:rFonts w:ascii="Times New Roman" w:hAnsi="Times New Roman" w:cs="Times New Roman"/>
          <w:b/>
          <w:sz w:val="28"/>
          <w:szCs w:val="28"/>
        </w:rPr>
        <w:t>Рифмопластика</w:t>
      </w:r>
      <w:proofErr w:type="spellEnd"/>
      <w:r w:rsidRPr="005B6A08">
        <w:rPr>
          <w:rFonts w:ascii="Times New Roman" w:hAnsi="Times New Roman" w:cs="Times New Roman"/>
          <w:b/>
          <w:sz w:val="28"/>
          <w:szCs w:val="28"/>
        </w:rPr>
        <w:t>.</w:t>
      </w:r>
    </w:p>
    <w:p w:rsidR="005B6A08" w:rsidRDefault="005B6A08" w:rsidP="005B6A0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помахали –</w:t>
      </w:r>
    </w:p>
    <w:p w:rsidR="005B6A08" w:rsidRDefault="005B6A08" w:rsidP="005B6A0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5B6A08" w:rsidRDefault="005B6A08" w:rsidP="005B6A0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 согнули, кисти встряхнули –</w:t>
      </w:r>
    </w:p>
    <w:p w:rsidR="005B6A08" w:rsidRDefault="005B6A08" w:rsidP="005B6A0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5B6A08" w:rsidRDefault="005B6A08" w:rsidP="005B6A0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руками помашем –</w:t>
      </w:r>
    </w:p>
    <w:p w:rsidR="005B6A08" w:rsidRDefault="005B6A08" w:rsidP="005B6A0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5B6A08" w:rsidRDefault="005B6A08" w:rsidP="005B6A0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они сядут покажем</w:t>
      </w:r>
    </w:p>
    <w:p w:rsidR="005B6A08" w:rsidRDefault="005B6A08" w:rsidP="005B6A0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продолжим экскурсию по стране Математике и отправимся в лес.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B6A08">
        <w:rPr>
          <w:rFonts w:ascii="Times New Roman" w:hAnsi="Times New Roman" w:cs="Times New Roman"/>
          <w:b/>
          <w:sz w:val="28"/>
          <w:szCs w:val="28"/>
        </w:rPr>
        <w:t>Игра «Загадочный лес».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(Дети встают к мольберту).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какой загадочный лес. В нём спрятались цифры. Давайте  мы их найдём.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(Дети называют цифры).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необычен этот лес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лес необычный ещё и тем, что в нём есть животные не только нашей полосы, но и жаркой Африки. Какие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(лев, жираф).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Такой жираф спрятался и в ваших тетрадях. Давайте пройдём за столы и посмотрим.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B6A08">
        <w:rPr>
          <w:rFonts w:ascii="Times New Roman" w:hAnsi="Times New Roman" w:cs="Times New Roman"/>
          <w:b/>
          <w:sz w:val="28"/>
          <w:szCs w:val="28"/>
        </w:rPr>
        <w:t>Работа в тетради.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геометрических фигур состоит жираф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(круг, овал, треугольник, прямоугольник).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Посчитайте и запишите.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с вами немного поиграем. Вставайте в круг.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B6A08">
        <w:rPr>
          <w:rFonts w:ascii="Times New Roman" w:hAnsi="Times New Roman" w:cs="Times New Roman"/>
          <w:b/>
          <w:sz w:val="28"/>
          <w:szCs w:val="28"/>
        </w:rPr>
        <w:t>Игра «Назови соседа».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домики заселяли соседями – числами, а теперь давайте назовём своих соседей.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B6A08">
        <w:rPr>
          <w:rFonts w:ascii="Times New Roman" w:hAnsi="Times New Roman" w:cs="Times New Roman"/>
          <w:b/>
          <w:sz w:val="28"/>
          <w:szCs w:val="28"/>
        </w:rPr>
        <w:t>Игра с мячом.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кругу, воспитатель бросает мяч, у кого мяч называет кто стоит справа, слева.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 пора возвращаться домой. Пройдёмте за столы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каком виде транспорта мы вернёмся.</w:t>
      </w:r>
    </w:p>
    <w:p w:rsidR="00B413BC" w:rsidRDefault="00B413BC" w:rsidP="005B6A08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35C4F" w:rsidRDefault="00635C4F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5B6A08">
        <w:rPr>
          <w:rFonts w:ascii="Times New Roman" w:hAnsi="Times New Roman" w:cs="Times New Roman"/>
          <w:b/>
          <w:sz w:val="28"/>
          <w:szCs w:val="28"/>
        </w:rPr>
        <w:t>Графический диктант по клеткам.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получилась машина. Вот мы с вами и вернулись в детский сад.</w:t>
      </w:r>
    </w:p>
    <w:p w:rsidR="00B413BC" w:rsidRPr="00B413BC" w:rsidRDefault="00B413BC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413BC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вам страна Математика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мы интересного увидели и сделали в стране Математике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  <w:r w:rsidR="00B413BC">
        <w:rPr>
          <w:rFonts w:ascii="Times New Roman" w:hAnsi="Times New Roman" w:cs="Times New Roman"/>
          <w:sz w:val="28"/>
          <w:szCs w:val="28"/>
        </w:rPr>
        <w:t xml:space="preserve"> Что вам было сложно? Что больше всего понравилось?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пока мы с вами возвращались домой, нам пришло ещё письмо. Королеве Математике понравилось, как вы сегодня занимались, и она прислала вам свои сюрпризы.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Воспитатель раздаёт «пятёрки» из конверта.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желает вам и дальше получать такие оценки.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6A08" w:rsidRPr="005B6A08" w:rsidSect="005B6A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A08"/>
    <w:rsid w:val="00327AE9"/>
    <w:rsid w:val="005B6A08"/>
    <w:rsid w:val="00635C4F"/>
    <w:rsid w:val="00B413BC"/>
    <w:rsid w:val="00D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649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2014-01-10T07:37:00Z</dcterms:created>
  <dcterms:modified xsi:type="dcterms:W3CDTF">2020-12-18T20:14:00Z</dcterms:modified>
</cp:coreProperties>
</file>