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8" w:rsidRDefault="00CB6C9B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  <w:r w:rsidRPr="00CB6C9B">
        <w:rPr>
          <w:rFonts w:ascii="Times New Roman" w:hAnsi="Times New Roman" w:cs="Times New Roman"/>
          <w:color w:val="371D10"/>
          <w:sz w:val="28"/>
          <w:szCs w:val="28"/>
        </w:rPr>
        <w:t>КГКУ</w:t>
      </w:r>
      <w:r>
        <w:rPr>
          <w:rFonts w:ascii="Times New Roman" w:hAnsi="Times New Roman" w:cs="Times New Roman"/>
          <w:color w:val="371D10"/>
          <w:sz w:val="28"/>
          <w:szCs w:val="28"/>
        </w:rPr>
        <w:t xml:space="preserve"> «Центр </w:t>
      </w:r>
      <w:r w:rsidR="009D5A89">
        <w:rPr>
          <w:rFonts w:ascii="Times New Roman" w:hAnsi="Times New Roman" w:cs="Times New Roman"/>
          <w:color w:val="371D10"/>
          <w:sz w:val="28"/>
          <w:szCs w:val="28"/>
        </w:rPr>
        <w:t>содействия семейному устройству с Сержантово»</w:t>
      </w:r>
    </w:p>
    <w:p w:rsidR="009D5A89" w:rsidRDefault="003B3765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  <w:r>
        <w:rPr>
          <w:rFonts w:ascii="Times New Roman" w:hAnsi="Times New Roman" w:cs="Times New Roman"/>
          <w:color w:val="371D10"/>
          <w:sz w:val="28"/>
          <w:szCs w:val="28"/>
        </w:rPr>
        <w:t xml:space="preserve"> Приморского края </w:t>
      </w:r>
      <w:proofErr w:type="gramStart"/>
      <w:r>
        <w:rPr>
          <w:rFonts w:ascii="Times New Roman" w:hAnsi="Times New Roman" w:cs="Times New Roman"/>
          <w:color w:val="371D1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371D10"/>
          <w:sz w:val="28"/>
          <w:szCs w:val="28"/>
        </w:rPr>
        <w:t xml:space="preserve"> Дальнегорска с. Сержантово</w:t>
      </w: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9B7A03" w:rsidRDefault="009B7A03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3B3765" w:rsidRPr="009B7A03" w:rsidRDefault="00355D22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  <w:r w:rsidRPr="009B7A03">
        <w:rPr>
          <w:rFonts w:ascii="Times New Roman" w:hAnsi="Times New Roman" w:cs="Times New Roman"/>
          <w:color w:val="371D10"/>
          <w:sz w:val="72"/>
          <w:szCs w:val="72"/>
        </w:rPr>
        <w:t>Сценарий праздника</w:t>
      </w:r>
    </w:p>
    <w:p w:rsidR="00355D22" w:rsidRDefault="00355D22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  <w:r w:rsidRPr="009B7A03">
        <w:rPr>
          <w:rFonts w:ascii="Times New Roman" w:hAnsi="Times New Roman" w:cs="Times New Roman"/>
          <w:color w:val="371D10"/>
          <w:sz w:val="72"/>
          <w:szCs w:val="72"/>
        </w:rPr>
        <w:t xml:space="preserve">«День </w:t>
      </w:r>
      <w:r w:rsidR="0034692D">
        <w:rPr>
          <w:rFonts w:ascii="Times New Roman" w:hAnsi="Times New Roman" w:cs="Times New Roman"/>
          <w:color w:val="371D10"/>
          <w:sz w:val="72"/>
          <w:szCs w:val="72"/>
        </w:rPr>
        <w:t>именинника</w:t>
      </w:r>
      <w:r w:rsidR="00FC0898">
        <w:rPr>
          <w:rFonts w:ascii="Times New Roman" w:hAnsi="Times New Roman" w:cs="Times New Roman"/>
          <w:color w:val="371D10"/>
          <w:sz w:val="72"/>
          <w:szCs w:val="72"/>
        </w:rPr>
        <w:t>»</w:t>
      </w: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34692D" w:rsidRPr="009B7A03" w:rsidRDefault="0034692D" w:rsidP="009B7A03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</w:p>
    <w:p w:rsidR="00FC0898" w:rsidRDefault="00355D22" w:rsidP="0034692D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  <w:r>
        <w:rPr>
          <w:rFonts w:ascii="Times New Roman" w:hAnsi="Times New Roman" w:cs="Times New Roman"/>
          <w:color w:val="371D10"/>
          <w:sz w:val="28"/>
          <w:szCs w:val="28"/>
        </w:rPr>
        <w:t>Выполнила</w:t>
      </w:r>
      <w:r w:rsidR="009B7A03">
        <w:rPr>
          <w:rFonts w:ascii="Times New Roman" w:hAnsi="Times New Roman" w:cs="Times New Roman"/>
          <w:color w:val="371D10"/>
          <w:sz w:val="28"/>
          <w:szCs w:val="28"/>
        </w:rPr>
        <w:t>: Тен Марина Владимировна</w:t>
      </w:r>
    </w:p>
    <w:p w:rsidR="00146BC3" w:rsidRPr="00CB6C9B" w:rsidRDefault="000E0FBB" w:rsidP="000E0F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>
        <w:rPr>
          <w:rFonts w:ascii="Times New Roman" w:hAnsi="Times New Roman" w:cs="Times New Roman"/>
          <w:color w:val="371D10"/>
          <w:sz w:val="28"/>
          <w:szCs w:val="28"/>
        </w:rPr>
        <w:t>2018г</w:t>
      </w:r>
      <w:r w:rsidR="00146BC3" w:rsidRPr="00CB6C9B">
        <w:rPr>
          <w:rFonts w:ascii="Times New Roman" w:hAnsi="Times New Roman" w:cs="Times New Roman"/>
          <w:color w:val="371D10"/>
          <w:sz w:val="28"/>
          <w:szCs w:val="28"/>
        </w:rPr>
        <w:br w:type="page"/>
      </w:r>
    </w:p>
    <w:p w:rsidR="00325DF0" w:rsidRPr="00225113" w:rsidRDefault="00325DF0" w:rsidP="00225113">
      <w:pPr>
        <w:pStyle w:val="1"/>
        <w:spacing w:before="0" w:beforeAutospacing="0" w:after="0" w:afterAutospacing="0"/>
        <w:rPr>
          <w:color w:val="371D10"/>
          <w:sz w:val="28"/>
          <w:szCs w:val="28"/>
        </w:rPr>
      </w:pPr>
      <w:r w:rsidRPr="00225113">
        <w:rPr>
          <w:color w:val="371D10"/>
          <w:sz w:val="28"/>
          <w:szCs w:val="28"/>
        </w:rPr>
        <w:lastRenderedPageBreak/>
        <w:t>День именинника Сценарий праздника</w:t>
      </w:r>
    </w:p>
    <w:p w:rsidR="00325DF0" w:rsidRPr="00225113" w:rsidRDefault="00325DF0" w:rsidP="0022511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5DF0" w:rsidRPr="00225113" w:rsidRDefault="00325DF0" w:rsidP="002251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5DF0" w:rsidRPr="00225113" w:rsidRDefault="00325DF0" w:rsidP="002251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поздравление именинников, родившихся осенью.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создать праздничную атмосферу;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способности учащихся;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дружного коллектива;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ловкость, быстроту и координацию движений;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дружеские отношения и взаимовыручку.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«Медаль именинника»(4 штук), 2 тарелки, бананы, зубочистки, плато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шарф), воздушные шары, подарки именинникам, памятные призы всем участникам, музыкальное сопровождение.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песни, игры: «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«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«Торт», «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Узнавалки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«Кто быстрее съест банан».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праздника: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ведущие клоунессы 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класса: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воздушные шары, плакаты: «С Днём Рождения!», «Поздравляем!», именинников,  с – «Осень» и фотографии осенних именинников на разноцветных листьях.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праздника.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начинают дети, которые не являются именинниками.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1.Внимание! Внимание! Внимание!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Открывается весёлое гуляние!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2.Торопись, честной народ,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Тебя праздник наш зовёт!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3.Ждёт нас множество затей: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игры можно поиграть,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Ум, смекалку показать.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4.От души повеселиться,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Сладкого чайку напиться!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5.Сегодня у нас именинников день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собрались здесь не зря.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6.Чтоб песни пропеть и поздравить скорей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вас с Днём рожденья, друзья!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>5.вед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День рожденья - хорошая дата,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Но немножко грустно всегда.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Потому, что летят незаметно</w:t>
      </w:r>
      <w:proofErr w:type="gramStart"/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225113">
        <w:rPr>
          <w:rFonts w:ascii="Times New Roman" w:hAnsi="Times New Roman" w:cs="Times New Roman"/>
          <w:color w:val="333333"/>
          <w:sz w:val="28"/>
          <w:szCs w:val="28"/>
        </w:rPr>
        <w:t>аши лучшие в жизни года.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День рожденья - особая дата,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Этот праздник ни с чем не сравнить,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Кто-то умный придумал когда-то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Имениннику радость дарить.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Радость встречи, улыбки, надежды,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Пожеланий здоровья, тепла,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Чтобы счастье безоблачным было,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Что успешными были дела!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7.Чтоб кто-то испёк именинный пирог,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кто-то подарки принёс.</w:t>
      </w:r>
      <w:r w:rsidRPr="002251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8.Ну где же подарки, сюрпризы, друзья?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мучает этот вопрос!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Давайте не будем 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спешить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гадать,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 всё откроется нам.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героев сего торжества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редставить немедленно вам!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называет по одному имениннику, они выходят и получают «Медаль именинника».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Лиде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РАСТЕНИЕ ЛИДИИ</w:t>
      </w:r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Пихта, гортензия, лен. Холодная и плавная динамика этого имени создает образ отстраненного и уединенного идеала, напоминающий гордые цветы </w:t>
      </w:r>
      <w:proofErr w:type="spellStart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каллы</w:t>
      </w:r>
      <w:proofErr w:type="spell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ЧЕРТЫ ХАРАКТЕРА ЛИДИИ </w:t>
      </w:r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Восприимчивость, общительность, независимость, правдивость. </w:t>
      </w:r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ТИПАЖ ЛИДИИ </w:t>
      </w:r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Уравновешенный характер Лидии позволяет ей самостоятельно находить выход из трудного положения. Если "вобьет" себе что-то в голову, то продвигается к </w:t>
      </w:r>
      <w:proofErr w:type="gramStart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proofErr w:type="gram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и медленно, но настойчиво, как и ее тотем - муха. 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С днем рожденья поздравляем,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С таким большим, счастливым днём,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От всей души тебе желаем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Благополучия во всём!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И пусть горит твоя звезда,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Звезда любви и вдохновения,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Не гаснет в жизни никогда,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Не меркнет, даже на мгновенье!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Тая 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  <w:shd w:val="clear" w:color="auto" w:fill="EDECE0"/>
        </w:rPr>
        <w:t xml:space="preserve">Имя Таисия в переводе с греческого языка означает «посвященная Исиде». Египетская богиня Исида (Изида) была для египтян идеалом женственности и материнства. Поэтому имя Таисия также иногда переводят как «плодородная». Ласковое обращение Тая также употребляют и к имени </w:t>
      </w:r>
      <w:proofErr w:type="spellStart"/>
      <w:r w:rsidRPr="00157E46">
        <w:rPr>
          <w:rFonts w:ascii="Times New Roman" w:hAnsi="Times New Roman" w:cs="Times New Roman"/>
          <w:sz w:val="28"/>
          <w:szCs w:val="28"/>
          <w:shd w:val="clear" w:color="auto" w:fill="EDECE0"/>
        </w:rPr>
        <w:t>Таяна</w:t>
      </w:r>
      <w:proofErr w:type="spellEnd"/>
      <w:r w:rsidRPr="00157E46">
        <w:rPr>
          <w:rFonts w:ascii="Times New Roman" w:hAnsi="Times New Roman" w:cs="Times New Roman"/>
          <w:sz w:val="28"/>
          <w:szCs w:val="28"/>
          <w:shd w:val="clear" w:color="auto" w:fill="EDECE0"/>
        </w:rPr>
        <w:t xml:space="preserve"> (Тайна), а Ася также является самостоятельным именем. Решительная и бескомпромиссная Таисия в жизни не ищет легких путей и протоптанных дорожек.  Таисия </w:t>
      </w:r>
      <w:r w:rsidRPr="00157E46">
        <w:rPr>
          <w:rFonts w:ascii="Times New Roman" w:hAnsi="Times New Roman" w:cs="Times New Roman"/>
          <w:sz w:val="28"/>
          <w:szCs w:val="28"/>
          <w:shd w:val="clear" w:color="auto" w:fill="EDECE0"/>
        </w:rPr>
        <w:lastRenderedPageBreak/>
        <w:t>способна на риск. Независимая и самостоятельная обладательница этого имени имеет скрытный характер. Она будет долго скрывать свои истинные чувства, и внешне будет казаться уравновешенной и скромной. Прямолинейная Таисия ненавидит ложь, не любит сплетничать</w:t>
      </w:r>
      <w:proofErr w:type="gramStart"/>
      <w:r w:rsidRPr="00157E46">
        <w:rPr>
          <w:rFonts w:ascii="Times New Roman" w:hAnsi="Times New Roman" w:cs="Times New Roman"/>
          <w:sz w:val="28"/>
          <w:szCs w:val="28"/>
          <w:shd w:val="clear" w:color="auto" w:fill="EDECE0"/>
        </w:rPr>
        <w:t xml:space="preserve"> .</w:t>
      </w:r>
      <w:proofErr w:type="gramEnd"/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Где взять одних благополучий?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Так не бывает - это факт.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Но пусть </w:t>
      </w:r>
      <w:proofErr w:type="gramStart"/>
      <w:r w:rsidRPr="00225113">
        <w:rPr>
          <w:rFonts w:ascii="Times New Roman" w:hAnsi="Times New Roman" w:cs="Times New Roman"/>
          <w:color w:val="333333"/>
          <w:sz w:val="28"/>
          <w:szCs w:val="28"/>
        </w:rPr>
        <w:t>побольше</w:t>
      </w:r>
      <w:proofErr w:type="gramEnd"/>
      <w:r w:rsidRPr="00225113">
        <w:rPr>
          <w:rFonts w:ascii="Times New Roman" w:hAnsi="Times New Roman" w:cs="Times New Roman"/>
          <w:color w:val="333333"/>
          <w:sz w:val="28"/>
          <w:szCs w:val="28"/>
        </w:rPr>
        <w:t xml:space="preserve"> будет "лучше",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И меньше будет "кое-как".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Тебе желаем в день рожденья -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Улыбок, радостных хлопот,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Здоровья, счастья и веселья,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Сегодня, завтра, круглый год!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Диме </w:t>
      </w:r>
      <w:r w:rsidRPr="00225113">
        <w:rPr>
          <w:rFonts w:ascii="Times New Roman" w:eastAsia="Times New Roman" w:hAnsi="Times New Roman" w:cs="Times New Roman"/>
          <w:b/>
          <w:bCs/>
          <w:color w:val="00372C"/>
          <w:sz w:val="28"/>
          <w:szCs w:val="28"/>
          <w:shd w:val="clear" w:color="auto" w:fill="F5F9FA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372C"/>
          <w:sz w:val="28"/>
          <w:szCs w:val="28"/>
        </w:rPr>
        <w:t xml:space="preserve">Характеристика по П. </w:t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372C"/>
          <w:sz w:val="28"/>
          <w:szCs w:val="28"/>
        </w:rPr>
        <w:t>Руже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372C"/>
          <w:sz w:val="28"/>
          <w:szCs w:val="28"/>
        </w:rPr>
        <w:t>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Характер позволяет говорить о нем, как о субъективной личности.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 xml:space="preserve">Главные черты Дмитрия </w:t>
      </w:r>
      <w:proofErr w:type="gramStart"/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–э</w:t>
      </w:r>
      <w:proofErr w:type="gramEnd"/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то воля, активность, сексуальность, здоровье.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Тип: они часто замыкаются в себе и сурово смотрят на окружающих.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Психика: Дмитрии максималисты, и не могут похвастаться дипломатичностью. Также они излишне горды.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Воля: это люди не то что с железной, а с пуленепробиваемой волей.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 xml:space="preserve">Скорость реакции: по скорости их реакции на происходящее, Дмитриев смело можно назвать холериками, которые целиком контролируют себя. К жизненным неурядицам очень </w:t>
      </w:r>
      <w:proofErr w:type="gramStart"/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чувствительны</w:t>
      </w:r>
      <w:proofErr w:type="gramEnd"/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. Часто друзей стараются подчинить своей воле.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Интуиция: к ней Дмитрии стараются прислушиваться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Интеллект: имеют острый аналитический склад мышления.</w:t>
      </w:r>
    </w:p>
    <w:p w:rsidR="00325DF0" w:rsidRPr="00225113" w:rsidRDefault="00325DF0" w:rsidP="00225113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color w:val="00372C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372C"/>
          <w:sz w:val="28"/>
          <w:szCs w:val="28"/>
        </w:rPr>
        <w:t>Восприимчивость: сильная. Долго помнят как зло, так и добро.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>Красивый и сильный, удачливый, смелый!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Тебе по плечу даже сложное дело!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На верном, мы знаем, стоишь ты пути,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И дальше желаем победно идти,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Успехов в труде и в делах новых сил,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Здоровья и счастья! Ты их заслужил!</w:t>
      </w: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 xml:space="preserve">Настя </w:t>
      </w:r>
    </w:p>
    <w:p w:rsidR="00325DF0" w:rsidRPr="00225113" w:rsidRDefault="00325DF0" w:rsidP="002251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13">
        <w:rPr>
          <w:b/>
          <w:bCs/>
          <w:color w:val="000000"/>
          <w:sz w:val="28"/>
          <w:szCs w:val="28"/>
        </w:rPr>
        <w:t>РАСТЕНИЕ.</w:t>
      </w:r>
      <w:r w:rsidRPr="00225113">
        <w:rPr>
          <w:color w:val="000000"/>
          <w:sz w:val="28"/>
          <w:szCs w:val="28"/>
        </w:rPr>
        <w:t> Жасмин,  орхидея и табак.</w:t>
      </w:r>
    </w:p>
    <w:p w:rsidR="00325DF0" w:rsidRPr="00225113" w:rsidRDefault="00325DF0" w:rsidP="002251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13">
        <w:rPr>
          <w:b/>
          <w:bCs/>
          <w:color w:val="000000"/>
          <w:sz w:val="28"/>
          <w:szCs w:val="28"/>
        </w:rPr>
        <w:t>    ОСНОВНЫЕ ЧЕРТЫ.</w:t>
      </w:r>
      <w:r w:rsidRPr="00225113">
        <w:rPr>
          <w:color w:val="000000"/>
          <w:sz w:val="28"/>
          <w:szCs w:val="28"/>
        </w:rPr>
        <w:t> Обычно натура сложная, противоречивая.</w:t>
      </w:r>
    </w:p>
    <w:p w:rsidR="00325DF0" w:rsidRPr="00225113" w:rsidRDefault="00325DF0" w:rsidP="002251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13">
        <w:rPr>
          <w:b/>
          <w:bCs/>
          <w:color w:val="000000"/>
          <w:sz w:val="28"/>
          <w:szCs w:val="28"/>
        </w:rPr>
        <w:t>    ИМЯ И ХАРАКТЕР.</w:t>
      </w:r>
      <w:r w:rsidRPr="00225113">
        <w:rPr>
          <w:color w:val="000000"/>
          <w:sz w:val="28"/>
          <w:szCs w:val="28"/>
        </w:rPr>
        <w:t xml:space="preserve"> Анастасия - воплощение очарования, изящества, переменчивости настроений, осторожности, готовности к любви или отчуждению. Ее отличает тонкий душевный настрой, безошибочная интуиция. Она способна пророчествовать, предсказывать грядущее, предвидеть события. </w:t>
      </w:r>
      <w:r w:rsidRPr="00225113">
        <w:rPr>
          <w:color w:val="000000"/>
          <w:sz w:val="28"/>
          <w:szCs w:val="28"/>
        </w:rPr>
        <w:lastRenderedPageBreak/>
        <w:t xml:space="preserve">При этом у Анастасии зачастую столь мощный аналитический ум, что она может поставить в тупик самых изощренных мыслителей </w:t>
      </w:r>
      <w:proofErr w:type="spellStart"/>
      <w:proofErr w:type="gramStart"/>
      <w:r w:rsidRPr="00225113">
        <w:rPr>
          <w:color w:val="000000"/>
          <w:sz w:val="28"/>
          <w:szCs w:val="28"/>
        </w:rPr>
        <w:t>Настенька-самое</w:t>
      </w:r>
      <w:proofErr w:type="spellEnd"/>
      <w:proofErr w:type="gramEnd"/>
      <w:r w:rsidRPr="00225113">
        <w:rPr>
          <w:color w:val="000000"/>
          <w:sz w:val="28"/>
          <w:szCs w:val="28"/>
        </w:rPr>
        <w:t xml:space="preserve"> распространенное имя героинь народных сказок. Ей на роду написано быть самой красивой, самой умной, самой нежной. Она всеобщая любимица - и никогда не обманывает ожиданий.   Растет  мечтательницей.</w:t>
      </w:r>
      <w:r w:rsidRPr="00225113">
        <w:rPr>
          <w:color w:val="000000"/>
          <w:sz w:val="28"/>
          <w:szCs w:val="28"/>
        </w:rPr>
        <w:br/>
        <w:t>У нее хорошо развито воображение.</w:t>
      </w:r>
    </w:p>
    <w:p w:rsidR="00325DF0" w:rsidRPr="00225113" w:rsidRDefault="00325DF0" w:rsidP="002251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13">
        <w:rPr>
          <w:b/>
          <w:bCs/>
          <w:color w:val="000000"/>
          <w:sz w:val="28"/>
          <w:szCs w:val="28"/>
        </w:rPr>
        <w:t>    ИНТУИЦИЯ.</w:t>
      </w:r>
      <w:r w:rsidRPr="00225113">
        <w:rPr>
          <w:color w:val="000000"/>
          <w:sz w:val="28"/>
          <w:szCs w:val="28"/>
        </w:rPr>
        <w:t> Удивительная - неспокойная, подвижная и непостоянная.</w:t>
      </w:r>
    </w:p>
    <w:p w:rsidR="00325DF0" w:rsidRPr="00225113" w:rsidRDefault="00325DF0" w:rsidP="002251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113">
        <w:rPr>
          <w:b/>
          <w:bCs/>
          <w:color w:val="000000"/>
          <w:sz w:val="28"/>
          <w:szCs w:val="28"/>
        </w:rPr>
        <w:t>    ИНТЕЛЛЕКТ.</w:t>
      </w:r>
      <w:r w:rsidRPr="00225113">
        <w:rPr>
          <w:color w:val="000000"/>
          <w:sz w:val="28"/>
          <w:szCs w:val="28"/>
        </w:rPr>
        <w:t> Способна синтезировать. Память хорошая, но удерживает  только  интересующую  ее  информацию.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>Пусть жизнь твоя полнее станет,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И с каждым днем ты будь мудрей.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Пусть долго молодость не вянет,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А жизнь проходит веселей.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Пусть будут радость и веселье,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Ведь только этим мы живем.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И говорим мы: с днем рожденья!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Со светлым и счастливым днем!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2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 вместе исполняют песню с днем рождения.</w:t>
      </w:r>
    </w:p>
    <w:p w:rsidR="00325DF0" w:rsidRPr="00225113" w:rsidRDefault="00325DF0" w:rsidP="002251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Забегает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детишки, девчонки и мальчишки! Я – весёлая и озорная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Кстати, вы мою подругу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Веселинку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видели? Нет? Вот так всегда! Как начнёт собираться, наряжаться, пока бантики нагладит, платьице выберет, туфельки начистит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…В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есь праздник пропустит. Толи дело я: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Раз-два и готово! А без неё даже лучше. Мне больше угощений достанется!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Заходит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как без меня лучше? А ещё подруга называется!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ребята, смотрите, вот и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пришла! Здорово, дружище!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Клоунессы смешно здороваются друг с другом.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Ой,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Игриночка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же здесь ребят собралось! А я и не поздоровалась!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Начинает с каждым ребёнком здороваться и знакомиться.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так,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Выходишь на середину и громко кричишь: «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Понятно?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Ага. Сейчас попробую 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(выходит на середину и кричит)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понятно?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«понятно» можно было не говорить.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proofErr w:type="gram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Какому-нибудь ребёнку)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 А «понятно» можно было не говорить.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 я не ему говорю, а тебе!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proofErr w:type="gram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другому ребёнку)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я не ему говорю, а тебе!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Тебе,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Мне? Что мне? Подарочки? Давай!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почему тебе подарочки?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Сама говорила, что сегодня праздник. А на праздник всегда подарочки дарят.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ты хоть знаешь, какой у нас сегодня праздник?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Новый год.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Снегурочка! Новый год-то зимой бывает.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Тогда 8 марта. Всем девчонкам подарки дарят! Здорово!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Опять не угадала! Мы сейчас с ребятами тебе подскажем. Для маленьких и взрослых, худеньких и толстых, начинаем самое классное, самое распрекрасное представление под названием…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День Рождения!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Ура! Значит, сегодня День Рождения? Здорово! Только у вас не правильный День Рождения. На днях рождения положены всякие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кричалки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шумелки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Будут тебе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Поздравлялки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команды: «Карапузики» и «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Чумазики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По сигналу одна команда кричит «с днём», а другая «рождения».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путает детей, подавая команду по несколько раз одним и тем же детям. В завершении все дружно кричат « С Днём Рождения»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поздравили, так поздравили! Теперь-то у нас настоящий день рождения?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были, а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Будут тебе и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желалки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Ребята, мне опять нужна ваша помощь. Нужно говорить «Да, да, да!» или «Нет, нет, нет!»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 </w:t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Желалки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Днём рождения поздравляем! Да,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желаем! Да,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красивыми, добрыми, милыми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крикливыми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драчливыми? Нет, нет, нет!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мамочка любила! Да,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Ремешком чтоб чаще била!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нет, нет!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Ладно-ладно! Чтоб подарочки дарила! Да,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 поздравлять? В игры нам пора играть?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да, да!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Подожди со своими играми. Сначала загадку отгадай: кто на Дне рождения самый главный?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рассмешила! Кто же этого не знает? Конечно я!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Вот уж нет! Самые главные на Дне рождения именинники. Правда, ребята?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обижено)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Вот эти девчонки и мальчишки самые главные? 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(Обходит вокруг именинников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Вот эти, в красивых нарядах, с такими симпатичными причёсками, с такими весёлыми глазками? Это они самые главные на Дне именинника? За это я не расскажу, какую новую игру знаю.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gram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не стыдно? У ребят праздник, а ты капризничаешь! Ты же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вот и рассказывай про свою игру!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и быть, расскажу. Игра называется «Торт»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 Торт»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игры. Все дети берутся за руки и выстраиваются цепочкой. Впереди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последняя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Под музыку дети начинают «печь торт». </w:t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поворачивается вокруг себя, накручивая всю цепочку. Условие: руки не расцеплять!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Вот так торт получился! Дети, а с чем же у нас торт?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ананасом, джемом, кремом, ягодами, бананом…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чего не хватает на именинном торте? Конечно 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свечек! Поднимите руки вверх. Вот сколько свечек!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F0" w:rsidRPr="00225113" w:rsidRDefault="00325DF0" w:rsidP="0022511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пусть каждый возьмёт себе по кусочку и сядет на своё место.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какой у нас торт получился: с ананасом, джемом, кремом, ягодами, бананом…</w:t>
      </w:r>
      <w:r w:rsidRPr="002251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22511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gramStart"/>
      <w:r w:rsidRPr="0022511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г-рин-ка</w:t>
      </w:r>
      <w:proofErr w:type="spell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Сколько тебя можно звать? У тебя что, бананы в ушах?</w:t>
      </w:r>
      <w:r w:rsidRPr="0022511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gramStart"/>
      <w:r w:rsidRPr="0022511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ананы</w:t>
      </w:r>
      <w:proofErr w:type="spellEnd"/>
      <w:r w:rsidRPr="0022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Где бананы? У кого бананы? </w:t>
      </w:r>
      <w:r w:rsidRPr="002251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(Ищет у детей в руках, под стульями.)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gram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расстраивайся,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Игриночка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Есть у нас и настоящие бананы. Пришла пора нашим ребятам подкрепиться. А заодно проверим, дружные ли ребята здесь собрались?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быстрее съест банан»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команды. Команды выстраиваются в две шеренги. Каждая команда получает по тарелке с нарезанными бананами.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Правила игры. По команде нужно наколоть зубочисткой кусочек банана, угостить рядом стоящего, передать тарелку. Чья команда быстрее съест все бананы, та и победила.</w:t>
      </w:r>
    </w:p>
    <w:p w:rsidR="00325DF0" w:rsidRPr="00225113" w:rsidRDefault="00325DF0" w:rsidP="002251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Смотри-ка,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ребята съели все наши бананы и сразу стали такими большими.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и поиграем в игру.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Узнавалки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(пробуем варенье).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Видишь,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здорово всё получилось! А сейчас сценка 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 конкурс</w:t>
      </w:r>
      <w:r w:rsidRPr="0022511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251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ТЕАТРАЛЬНАЯ ПРЕМЬЕРА</w:t>
      </w:r>
    </w:p>
    <w:p w:rsidR="00325DF0" w:rsidRPr="00225113" w:rsidRDefault="00325DF0" w:rsidP="0022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333333"/>
          <w:sz w:val="28"/>
          <w:szCs w:val="28"/>
        </w:rPr>
        <w:t>А это уже большая театральная премьера — инсценировка сказки “Репка” на именинный лад. Каждый персонаж сказки должен пронести определенную реплику с той или иной интонацией и выполнить соответствующий жест — с этим его познакомит ведущий (кто-либо из взрослых).</w:t>
      </w:r>
    </w:p>
    <w:p w:rsidR="00325DF0" w:rsidRPr="00225113" w:rsidRDefault="00325DF0" w:rsidP="0022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жестом. Конечно, говорить надо выразительно, с чувством и обязательно с указанной режиссером интонацией.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2840"/>
        <w:gridCol w:w="5022"/>
      </w:tblGrid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ПЕРСОНАЖИ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РЕПЛИКИ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ЖЕСТЫ И ИНТОНАЦИИ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Репка: 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“Я вас всех люблю!”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разводятся в стороны.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Дед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“Ох, ты моя </w:t>
            </w: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сладенькая!”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Сложенные вместе ладони </w:t>
            </w: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прижимаются к груди.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Бабка: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“Дай я тебя поцелую!”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от плеча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резко опускается вниз (жест принятия решения)</w:t>
            </w:r>
          </w:p>
        </w:tc>
      </w:tr>
      <w:tr w:rsidR="00325DF0" w:rsidRPr="00225113" w:rsidTr="00335241">
        <w:trPr>
          <w:trHeight w:val="610"/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Внучка: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“Сейчас будут танцы!”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Кокетливо делает реверанс.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Жучка: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“Чужих нет?”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правой рукой “козырек” над головой.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Кошка: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</w:t>
            </w:r>
            <w:proofErr w:type="spellStart"/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тортик</w:t>
            </w:r>
            <w:proofErr w:type="spellEnd"/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весь съели?”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Говорит </w:t>
            </w:r>
            <w:proofErr w:type="spellStart"/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подбоченясь</w:t>
            </w:r>
            <w:proofErr w:type="gramStart"/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жеманством.</w:t>
            </w:r>
          </w:p>
        </w:tc>
      </w:tr>
      <w:tr w:rsidR="00325DF0" w:rsidRPr="00225113" w:rsidTr="0033524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Мышка: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“Вы что, меня забыли?”</w:t>
            </w:r>
          </w:p>
        </w:tc>
        <w:tc>
          <w:tcPr>
            <w:tcW w:w="0" w:type="auto"/>
            <w:shd w:val="clear" w:color="auto" w:fill="FFFFFF"/>
            <w:hideMark/>
          </w:tcPr>
          <w:p w:rsidR="00325DF0" w:rsidRPr="00225113" w:rsidRDefault="00325DF0" w:rsidP="0022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113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 пискляво, с тревогой и обидой.</w:t>
            </w:r>
          </w:p>
        </w:tc>
      </w:tr>
    </w:tbl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Вижу, мне тоже понравилось. </w:t>
      </w:r>
      <w:proofErr w:type="spell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 ведь уже не 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жадина</w:t>
      </w:r>
      <w:proofErr w:type="gramEnd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неси наши подарки именинникам.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вручает подарки именинникам (шоколадки).</w:t>
      </w:r>
    </w:p>
    <w:p w:rsidR="00325DF0" w:rsidRPr="00225113" w:rsidRDefault="00325DF0" w:rsidP="0022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все участники нашего праздника получают памятные приз</w:t>
      </w:r>
      <w:proofErr w:type="gramStart"/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22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раздаёт).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Всем спасибо за вниманье,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задор, за звонкий смех,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огонь соревнований,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Веселинка</w:t>
      </w:r>
      <w:proofErr w:type="spellEnd"/>
      <w:r w:rsidRPr="0022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а на прощание именинникам пожелания!</w:t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вед.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113">
        <w:rPr>
          <w:rFonts w:ascii="Times New Roman" w:hAnsi="Times New Roman" w:cs="Times New Roman"/>
          <w:color w:val="333333"/>
          <w:sz w:val="28"/>
          <w:szCs w:val="28"/>
        </w:rPr>
        <w:t>Вас сегодня поздравляя,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Мы пожелать хотим вам от души</w:t>
      </w:r>
      <w:proofErr w:type="gramStart"/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Ч</w:t>
      </w:r>
      <w:proofErr w:type="gramEnd"/>
      <w:r w:rsidRPr="00225113">
        <w:rPr>
          <w:rFonts w:ascii="Times New Roman" w:hAnsi="Times New Roman" w:cs="Times New Roman"/>
          <w:color w:val="333333"/>
          <w:sz w:val="28"/>
          <w:szCs w:val="28"/>
        </w:rPr>
        <w:t>тоб много лет,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Еще прожить не уставая,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Чтоб эти годы были хороши.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  <w:t>Желаем молодости вечной,</w:t>
      </w:r>
      <w:r w:rsidRPr="002251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счастье будет бесконечным 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всегда.</w:t>
      </w: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DF0" w:rsidRPr="00225113" w:rsidRDefault="00325DF0" w:rsidP="00225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на чаепитие.</w:t>
      </w:r>
    </w:p>
    <w:p w:rsidR="00BF1829" w:rsidRPr="00225113" w:rsidRDefault="00BF1829" w:rsidP="00225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1829" w:rsidRPr="00225113" w:rsidSect="00225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55BD"/>
    <w:multiLevelType w:val="hybridMultilevel"/>
    <w:tmpl w:val="703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25DF0"/>
    <w:rsid w:val="000E0FBB"/>
    <w:rsid w:val="00146BC3"/>
    <w:rsid w:val="00157E46"/>
    <w:rsid w:val="001977F2"/>
    <w:rsid w:val="00225113"/>
    <w:rsid w:val="00325DF0"/>
    <w:rsid w:val="0034692D"/>
    <w:rsid w:val="00355D22"/>
    <w:rsid w:val="003B3765"/>
    <w:rsid w:val="0052609E"/>
    <w:rsid w:val="007209E1"/>
    <w:rsid w:val="009B7A03"/>
    <w:rsid w:val="009D5A89"/>
    <w:rsid w:val="00BF1829"/>
    <w:rsid w:val="00CB6C9B"/>
    <w:rsid w:val="00F55862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5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25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2018-12-08T08:51:00Z</dcterms:created>
  <dcterms:modified xsi:type="dcterms:W3CDTF">2018-12-08T11:55:00Z</dcterms:modified>
</cp:coreProperties>
</file>