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64C" w:rsidRDefault="00FF664C" w:rsidP="00FF664C"/>
    <w:p w:rsidR="00EF024F" w:rsidRPr="001969A8" w:rsidRDefault="00EF024F" w:rsidP="00EF024F">
      <w:pPr>
        <w:spacing w:after="0" w:line="360" w:lineRule="auto"/>
        <w:jc w:val="center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969A8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МУНИЦИПАЛЬНОЕ КАЗЕННОЕ ДОШКОЛЬНОЕ ОБРАЗОВАТЕЛЬНОЕ УЧРЕЖДЕНИЕ ГОРОДА НОВОСИБИРСКА</w:t>
      </w:r>
    </w:p>
    <w:p w:rsidR="00EF024F" w:rsidRPr="001969A8" w:rsidRDefault="00EF024F" w:rsidP="00EF024F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69A8">
        <w:rPr>
          <w:rFonts w:ascii="Times New Roman" w:eastAsia="Times New Roman" w:hAnsi="Times New Roman"/>
          <w:sz w:val="24"/>
          <w:szCs w:val="24"/>
          <w:lang w:eastAsia="ru-RU"/>
        </w:rPr>
        <w:t>«ДЕТСКИЙ САД № 426 КОМБИНИРОВАННОГО ВИДА»</w:t>
      </w:r>
    </w:p>
    <w:p w:rsidR="00FF664C" w:rsidRDefault="00FF664C" w:rsidP="00FF664C"/>
    <w:p w:rsidR="00FF664C" w:rsidRPr="001969A8" w:rsidRDefault="00FF664C" w:rsidP="00FF664C">
      <w:pPr>
        <w:spacing w:after="0" w:line="360" w:lineRule="auto"/>
        <w:rPr>
          <w:rFonts w:ascii="Times New Roman" w:eastAsia="Times New Roman" w:hAnsi="Times New Roman"/>
          <w:color w:val="333333"/>
          <w:kern w:val="36"/>
          <w:sz w:val="24"/>
          <w:szCs w:val="24"/>
          <w:lang w:eastAsia="ru-RU"/>
        </w:rPr>
      </w:pPr>
    </w:p>
    <w:p w:rsidR="00EF024F" w:rsidRPr="00EF024F" w:rsidRDefault="00FF664C" w:rsidP="00254130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EF024F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Проект </w:t>
      </w:r>
    </w:p>
    <w:p w:rsidR="00FF664C" w:rsidRPr="00EF024F" w:rsidRDefault="00FF664C" w:rsidP="00254130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EF024F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«Русские народные праздники,</w:t>
      </w:r>
    </w:p>
    <w:p w:rsidR="00FF664C" w:rsidRPr="00EF024F" w:rsidRDefault="00FF664C" w:rsidP="00254130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 w:rsidRPr="00EF024F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обычаи и традиции»</w:t>
      </w:r>
      <w:r w:rsidR="00254130" w:rsidRPr="00EF024F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</w:p>
    <w:p w:rsidR="00EF024F" w:rsidRDefault="00EF024F" w:rsidP="00254130">
      <w:pPr>
        <w:spacing w:after="0" w:line="360" w:lineRule="auto"/>
        <w:jc w:val="center"/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 xml:space="preserve">в </w:t>
      </w:r>
      <w:r w:rsidR="00254130"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>с</w:t>
      </w:r>
      <w:r w:rsidR="00FF664C" w:rsidRPr="00C76BCC"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 xml:space="preserve">тарше-подготовительной </w:t>
      </w:r>
      <w:r w:rsidR="00F6088A"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>группе</w:t>
      </w:r>
      <w:r w:rsidR="00254130"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 xml:space="preserve"> </w:t>
      </w:r>
    </w:p>
    <w:p w:rsidR="00FF664C" w:rsidRPr="00C76BCC" w:rsidRDefault="00254130" w:rsidP="00254130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color w:val="333333"/>
          <w:kern w:val="36"/>
          <w:sz w:val="32"/>
          <w:szCs w:val="32"/>
          <w:lang w:eastAsia="ru-RU"/>
        </w:rPr>
        <w:t>компенсирующего вида для детей с ТНР</w:t>
      </w:r>
    </w:p>
    <w:p w:rsidR="00FF664C" w:rsidRPr="00C76BCC" w:rsidRDefault="00FF664C" w:rsidP="00FF664C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:rsidR="00FF664C" w:rsidRPr="001969A8" w:rsidRDefault="00FF664C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64C" w:rsidRPr="001969A8" w:rsidRDefault="00EF024F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60D3">
        <w:rPr>
          <w:rFonts w:ascii="Liberation Serif" w:eastAsia="WenQuanYi Micro Hei" w:hAnsi="Liberation Serif" w:cs="Lohit Hindi"/>
          <w:b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616261" wp14:editId="4807EA45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3545525" cy="3124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64C" w:rsidRPr="001969A8" w:rsidRDefault="00FF664C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64C" w:rsidRPr="001969A8" w:rsidRDefault="00FF664C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64C" w:rsidRPr="001969A8" w:rsidRDefault="00FF664C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664C" w:rsidRPr="001969A8" w:rsidRDefault="00FF664C" w:rsidP="00FF664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FF664C" w:rsidP="00254130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1969A8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</w:t>
      </w:r>
      <w:r w:rsidR="00254130">
        <w:rPr>
          <w:rFonts w:ascii="Times New Roman" w:hAnsi="Times New Roman"/>
          <w:sz w:val="24"/>
          <w:szCs w:val="24"/>
        </w:rPr>
        <w:t>Авторы:</w:t>
      </w:r>
    </w:p>
    <w:p w:rsidR="00FF664C" w:rsidRDefault="00254130" w:rsidP="00254130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первой квалификационной категории</w:t>
      </w:r>
      <w:r w:rsidR="00FF664C" w:rsidRPr="001969A8">
        <w:rPr>
          <w:rFonts w:ascii="Times New Roman" w:hAnsi="Times New Roman"/>
          <w:sz w:val="24"/>
          <w:szCs w:val="24"/>
        </w:rPr>
        <w:t xml:space="preserve"> Андреева А</w:t>
      </w:r>
      <w:r w:rsidR="00EF024F">
        <w:rPr>
          <w:rFonts w:ascii="Times New Roman" w:hAnsi="Times New Roman"/>
          <w:sz w:val="24"/>
          <w:szCs w:val="24"/>
        </w:rPr>
        <w:t>настасия Геннадьевна</w:t>
      </w:r>
    </w:p>
    <w:p w:rsidR="00FF664C" w:rsidRPr="001969A8" w:rsidRDefault="00254130" w:rsidP="00254130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254130">
        <w:rPr>
          <w:rFonts w:ascii="Times New Roman" w:hAnsi="Times New Roman"/>
          <w:sz w:val="24"/>
          <w:szCs w:val="24"/>
        </w:rPr>
        <w:t>Вос</w:t>
      </w:r>
      <w:r w:rsidR="00F6088A">
        <w:rPr>
          <w:rFonts w:ascii="Times New Roman" w:hAnsi="Times New Roman"/>
          <w:sz w:val="24"/>
          <w:szCs w:val="24"/>
        </w:rPr>
        <w:t xml:space="preserve">питатель высшей квалификационной </w:t>
      </w:r>
      <w:r w:rsidRPr="00254130">
        <w:rPr>
          <w:rFonts w:ascii="Times New Roman" w:hAnsi="Times New Roman"/>
          <w:sz w:val="24"/>
          <w:szCs w:val="24"/>
        </w:rPr>
        <w:t>категории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F664C" w:rsidRPr="001969A8">
        <w:rPr>
          <w:rFonts w:ascii="Times New Roman" w:hAnsi="Times New Roman"/>
          <w:sz w:val="24"/>
          <w:szCs w:val="24"/>
        </w:rPr>
        <w:t xml:space="preserve">                                 </w:t>
      </w:r>
      <w:r w:rsidR="00FF664C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FF664C" w:rsidRPr="0019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664C" w:rsidRPr="001969A8">
        <w:rPr>
          <w:rFonts w:ascii="Times New Roman" w:hAnsi="Times New Roman"/>
          <w:sz w:val="24"/>
          <w:szCs w:val="24"/>
        </w:rPr>
        <w:t>Дрей</w:t>
      </w:r>
      <w:proofErr w:type="spellEnd"/>
      <w:r w:rsidR="00FF664C" w:rsidRPr="001969A8">
        <w:rPr>
          <w:rFonts w:ascii="Times New Roman" w:hAnsi="Times New Roman"/>
          <w:sz w:val="24"/>
          <w:szCs w:val="24"/>
        </w:rPr>
        <w:t xml:space="preserve"> </w:t>
      </w:r>
      <w:r w:rsidR="00EF024F">
        <w:rPr>
          <w:rFonts w:ascii="Times New Roman" w:hAnsi="Times New Roman"/>
          <w:sz w:val="24"/>
          <w:szCs w:val="24"/>
        </w:rPr>
        <w:t xml:space="preserve">Татьяна </w:t>
      </w:r>
      <w:proofErr w:type="spellStart"/>
      <w:r w:rsidR="00EF024F">
        <w:rPr>
          <w:rFonts w:ascii="Times New Roman" w:hAnsi="Times New Roman"/>
          <w:sz w:val="24"/>
          <w:szCs w:val="24"/>
        </w:rPr>
        <w:t>Мартемьяновна</w:t>
      </w:r>
      <w:proofErr w:type="spellEnd"/>
    </w:p>
    <w:p w:rsidR="00FF664C" w:rsidRDefault="00FF664C" w:rsidP="00FF664C">
      <w:pPr>
        <w:tabs>
          <w:tab w:val="left" w:pos="66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254130" w:rsidP="00FF664C">
      <w:pPr>
        <w:tabs>
          <w:tab w:val="left" w:pos="66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254130" w:rsidP="00FF664C">
      <w:pPr>
        <w:tabs>
          <w:tab w:val="left" w:pos="66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254130" w:rsidP="00FF664C">
      <w:pPr>
        <w:tabs>
          <w:tab w:val="left" w:pos="66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254130" w:rsidP="00EF024F">
      <w:pPr>
        <w:tabs>
          <w:tab w:val="left" w:pos="66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54130" w:rsidRDefault="00254130" w:rsidP="00254130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64FD" w:rsidRDefault="007D64FD" w:rsidP="00254130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64FD" w:rsidRDefault="007D64FD" w:rsidP="00254130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64FD" w:rsidRDefault="007D64FD" w:rsidP="00254130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64FD" w:rsidRDefault="007D64FD" w:rsidP="00254130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260D3" w:rsidRPr="00F16DF3" w:rsidRDefault="00254130" w:rsidP="00F16DF3">
      <w:pPr>
        <w:tabs>
          <w:tab w:val="left" w:pos="660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Новосибирск 2019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lastRenderedPageBreak/>
        <w:t>Очень часто за событиями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t>И за сутолокою дней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t>Старины своей не помним,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t>Забываем мы о ней.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t>Стали более привычны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Theme="minorHAnsi" w:hAnsi="Times New Roman"/>
          <w:b/>
          <w:bCs/>
          <w:color w:val="00B15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00B150"/>
          <w:sz w:val="24"/>
          <w:szCs w:val="24"/>
        </w:rPr>
        <w:t>Нам полёты на Луну.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Theme="minorHAnsi" w:hAnsi="Times New Roman"/>
          <w:b/>
          <w:bCs/>
          <w:color w:val="C1000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>Вспомним</w:t>
      </w:r>
      <w:r w:rsidR="002D1121" w:rsidRPr="00F20989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 xml:space="preserve"> </w:t>
      </w:r>
      <w:r w:rsidRPr="00F20989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>старые обычаи!</w:t>
      </w:r>
    </w:p>
    <w:p w:rsidR="00C260D3" w:rsidRPr="00BA7F0E" w:rsidRDefault="00C260D3" w:rsidP="00BA7F0E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eastAsiaTheme="minorHAnsi" w:hAnsi="Times New Roman"/>
          <w:b/>
          <w:bCs/>
          <w:color w:val="C10000"/>
          <w:sz w:val="24"/>
          <w:szCs w:val="24"/>
        </w:rPr>
      </w:pPr>
      <w:r w:rsidRPr="00F20989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>Вспомним</w:t>
      </w:r>
      <w:r w:rsidR="002D1121" w:rsidRPr="00F20989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 xml:space="preserve"> </w:t>
      </w:r>
      <w:r w:rsidR="00BA7F0E">
        <w:rPr>
          <w:rFonts w:ascii="Times New Roman" w:eastAsiaTheme="minorHAnsi" w:hAnsi="Times New Roman"/>
          <w:b/>
          <w:bCs/>
          <w:color w:val="C10000"/>
          <w:sz w:val="24"/>
          <w:szCs w:val="24"/>
        </w:rPr>
        <w:t>нашу старину!</w:t>
      </w:r>
    </w:p>
    <w:p w:rsidR="00C260D3" w:rsidRPr="00F20989" w:rsidRDefault="00C260D3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>Актуальность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Старинная пословица гласит:</w:t>
      </w: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 </w:t>
      </w:r>
      <w:r w:rsidRPr="00F20989">
        <w:rPr>
          <w:rFonts w:ascii="Times New Roman" w:eastAsia="WenQuanYi Micro Hei" w:hAnsi="Times New Roman"/>
          <w:i/>
          <w:kern w:val="3"/>
          <w:sz w:val="24"/>
          <w:szCs w:val="24"/>
          <w:lang w:eastAsia="zh-CN" w:bidi="hi-IN"/>
        </w:rPr>
        <w:t>«</w:t>
      </w:r>
      <w:r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zh-CN" w:bidi="hi-IN"/>
        </w:rPr>
        <w:t>Человек, не знающий своего прошлого, не знает ничего».</w:t>
      </w:r>
      <w:r w:rsidRPr="00F20989">
        <w:rPr>
          <w:rFonts w:ascii="Times New Roman" w:eastAsia="WenQuanYi Micro Hei" w:hAnsi="Times New Roman"/>
          <w:i/>
          <w:kern w:val="3"/>
          <w:sz w:val="24"/>
          <w:szCs w:val="24"/>
          <w:lang w:eastAsia="zh-CN" w:bidi="hi-IN"/>
        </w:rPr>
        <w:t xml:space="preserve"> </w:t>
      </w: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Ведь без знаний традиций, обычаев русского народа, невозможно воспитать полноценного человека. 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Наши дети должны хорошо знать не только историю Российского государства, но и его обычаи, традиции.</w:t>
      </w:r>
      <w:r w:rsidRPr="00F20989">
        <w:rPr>
          <w:rFonts w:ascii="Times New Roman" w:eastAsia="WenQuanYi Micro Hei" w:hAnsi="Times New Roman"/>
          <w:color w:val="404040"/>
          <w:kern w:val="3"/>
          <w:sz w:val="24"/>
          <w:szCs w:val="24"/>
          <w:lang w:eastAsia="zh-CN" w:bidi="hi-IN"/>
        </w:rPr>
        <w:t xml:space="preserve"> </w:t>
      </w: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Для этого необходимо обратится к истокам русской народной культуры и, в первую очередь, к фольклору. 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Фольклор вмещает в себя все ценности русского языка. В устном народном творчестве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Знакомя детей с поговорками, загадками, пословицами, сказками, мы тем самым приобщаем их к общечеловеческим нравственным ценностям. В русском фольклоре каким-то особенным образом сочетаются слово и музыкальный ритм, напевность. Адресованные детям </w:t>
      </w:r>
      <w:proofErr w:type="spellStart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потешки</w:t>
      </w:r>
      <w:proofErr w:type="spellEnd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, прибаутки, </w:t>
      </w:r>
      <w:proofErr w:type="spellStart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заклички</w:t>
      </w:r>
      <w:proofErr w:type="spellEnd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 звучат как ласковый говорок, выражая заботу, нежность, веру в благополучное будущее. 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В пословицах и поговорках кратко и метко оцениваются различные жизненные позиции, высмеиваются человеческие недостатки, восхваляются положительные качества. Особое место в произведениях устного народного творчества занимает уважительное отношение к труду, восхищение мастерством человеческих рук. Благодаря этому фольклорные произведения являются богатейшим источником познавательного и нравственного развития детей.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Неоценимым национальным богатством являются календарные народные игры. Они вызывают интерес не только как жанр устного народного творчества. В них информация, дающая представление о повседневной жизни наших предков – их быте, труде, мировоззрении. </w:t>
      </w:r>
    </w:p>
    <w:p w:rsidR="00254130" w:rsidRPr="00F20989" w:rsidRDefault="00254130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Игры были непременным элементом народных обрядовых праздников. Большое место в приобщении детей к народной культуре должны занимать народные праздники и традиции. Именно здесь фокусируются тончайшие наблюдения за характерными особенностями времен года, погодными изменениями, поведением птиц, насекомых, растений. Причем, эти наблюдения непосредственно связаны с трудовой и различными сторонами общественной жизни человека во всей их целостности и многообразии.</w:t>
      </w:r>
    </w:p>
    <w:p w:rsidR="00FF664C" w:rsidRPr="00F20989" w:rsidRDefault="00FF664C" w:rsidP="00F20989">
      <w:pPr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eastAsia="ru-RU" w:bidi="hi-IN"/>
        </w:rPr>
        <w:t>Цель проекта: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Формирование общечеловеческих ценностей у детей дошкольного возраста на основе приобщения к культурному наследию народов России.</w:t>
      </w:r>
    </w:p>
    <w:p w:rsidR="00FF664C" w:rsidRPr="00F20989" w:rsidRDefault="00FF664C" w:rsidP="00F20989">
      <w:pPr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bCs/>
          <w:color w:val="000000"/>
          <w:kern w:val="3"/>
          <w:sz w:val="24"/>
          <w:szCs w:val="24"/>
          <w:lang w:eastAsia="ru-RU" w:bidi="hi-IN"/>
        </w:rPr>
        <w:t>Задачи: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Пробудить интерес к истории и культуре России.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Способствовать развитию познавательной активности, любознательности.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Способствовать развитию у детей лучших черт русского характера.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Показать детям красоту русского языка через устное народное творчество, выраженное в песнях, припевках, колядках, обрядах.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Познакомить детей с народными традициями и включать их в детскую жизнь, т.к. в них отражена глубокая мудрость и творческий потенциал русского народа.</w:t>
      </w:r>
    </w:p>
    <w:p w:rsidR="00FF664C" w:rsidRPr="00F20989" w:rsidRDefault="00FF664C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000000"/>
          <w:kern w:val="3"/>
          <w:sz w:val="24"/>
          <w:szCs w:val="24"/>
          <w:lang w:eastAsia="ru-RU" w:bidi="hi-IN"/>
        </w:rPr>
        <w:t>Сформировать чувство национального достоинства.</w:t>
      </w:r>
    </w:p>
    <w:p w:rsidR="00FF664C" w:rsidRPr="00F20989" w:rsidRDefault="002A3490" w:rsidP="00F20989">
      <w:pPr>
        <w:pStyle w:val="a4"/>
        <w:numPr>
          <w:ilvl w:val="0"/>
          <w:numId w:val="1"/>
        </w:numPr>
        <w:shd w:val="clear" w:color="auto" w:fill="FFFFFF"/>
        <w:suppressAutoHyphens/>
        <w:autoSpaceDN w:val="0"/>
        <w:spacing w:after="0" w:line="240" w:lineRule="auto"/>
        <w:ind w:left="0" w:firstLine="35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Воспитывать интерес </w:t>
      </w:r>
      <w:r w:rsidR="00FF664C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и любовь к русской национальной культуре, народному творчеству, обычаям, традициям,</w:t>
      </w:r>
      <w:r w:rsidR="00254130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обрядам, народному календарю, </w:t>
      </w:r>
      <w:r w:rsidR="00FF664C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к народным играм</w:t>
      </w:r>
      <w:r w:rsidR="00254130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.</w:t>
      </w:r>
    </w:p>
    <w:p w:rsidR="00254130" w:rsidRPr="00F20989" w:rsidRDefault="00254130" w:rsidP="00F209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  <w:t>Вид проекта</w:t>
      </w:r>
      <w:r w:rsidRPr="00F20989">
        <w:rPr>
          <w:rFonts w:ascii="Times New Roman" w:eastAsia="WenQuanYi Micro Hei" w:hAnsi="Times New Roman"/>
          <w:color w:val="000000"/>
          <w:kern w:val="3"/>
          <w:sz w:val="24"/>
          <w:szCs w:val="24"/>
          <w:lang w:eastAsia="zh-CN" w:bidi="hi-IN"/>
        </w:rPr>
        <w:t>: Долгосрочный, групповой, информационно-творческий.</w:t>
      </w:r>
      <w:r w:rsidRPr="00F20989"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  <w:t xml:space="preserve"> </w:t>
      </w:r>
    </w:p>
    <w:p w:rsidR="00254130" w:rsidRPr="00F20989" w:rsidRDefault="00254130" w:rsidP="00F209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0989"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  <w:lastRenderedPageBreak/>
        <w:t>Участники:</w:t>
      </w:r>
      <w:r w:rsidRPr="00F20989">
        <w:rPr>
          <w:rFonts w:ascii="Times New Roman" w:eastAsia="WenQuanYi Micro Hei" w:hAnsi="Times New Roman"/>
          <w:color w:val="000000"/>
          <w:kern w:val="3"/>
          <w:sz w:val="24"/>
          <w:szCs w:val="24"/>
          <w:lang w:eastAsia="zh-CN" w:bidi="hi-IN"/>
        </w:rPr>
        <w:t xml:space="preserve"> Воспитанники старше-подготовительной группы </w:t>
      </w:r>
      <w:r w:rsidR="00CD2714" w:rsidRPr="00F20989">
        <w:rPr>
          <w:rFonts w:ascii="Times New Roman" w:eastAsia="Times New Roman" w:hAnsi="Times New Roman"/>
          <w:color w:val="333333"/>
          <w:kern w:val="36"/>
          <w:sz w:val="24"/>
          <w:szCs w:val="24"/>
          <w:lang w:eastAsia="ru-RU"/>
        </w:rPr>
        <w:t>компенсирующего вида</w:t>
      </w:r>
      <w:r w:rsidR="00CD2714" w:rsidRPr="00F20989">
        <w:rPr>
          <w:rFonts w:ascii="Times New Roman" w:hAnsi="Times New Roman"/>
          <w:sz w:val="24"/>
          <w:szCs w:val="24"/>
        </w:rPr>
        <w:t xml:space="preserve"> </w:t>
      </w:r>
      <w:r w:rsidRPr="00F20989">
        <w:rPr>
          <w:rFonts w:ascii="Times New Roman" w:eastAsia="WenQuanYi Micro Hei" w:hAnsi="Times New Roman"/>
          <w:color w:val="000000"/>
          <w:kern w:val="3"/>
          <w:sz w:val="24"/>
          <w:szCs w:val="24"/>
          <w:lang w:eastAsia="zh-CN" w:bidi="hi-IN"/>
        </w:rPr>
        <w:t xml:space="preserve">совместно с педагогами и родителями. </w:t>
      </w:r>
    </w:p>
    <w:p w:rsidR="00254130" w:rsidRPr="00F20989" w:rsidRDefault="00FF664C" w:rsidP="00F20989">
      <w:pPr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bCs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bCs/>
          <w:kern w:val="3"/>
          <w:sz w:val="24"/>
          <w:szCs w:val="24"/>
          <w:lang w:eastAsia="ru-RU" w:bidi="hi-IN"/>
        </w:rPr>
        <w:t>Принципы педагогической деятельности в работе в детьми</w:t>
      </w:r>
      <w:r w:rsidR="005D38EB" w:rsidRPr="00F20989">
        <w:rPr>
          <w:rFonts w:ascii="Times New Roman" w:eastAsia="Times New Roman" w:hAnsi="Times New Roman"/>
          <w:b/>
          <w:bCs/>
          <w:kern w:val="3"/>
          <w:sz w:val="24"/>
          <w:szCs w:val="24"/>
          <w:lang w:eastAsia="ru-RU" w:bidi="hi-IN"/>
        </w:rPr>
        <w:t xml:space="preserve"> над проектом</w:t>
      </w:r>
      <w:r w:rsidRPr="00F20989">
        <w:rPr>
          <w:rFonts w:ascii="Times New Roman" w:eastAsia="Times New Roman" w:hAnsi="Times New Roman"/>
          <w:b/>
          <w:bCs/>
          <w:kern w:val="3"/>
          <w:sz w:val="24"/>
          <w:szCs w:val="24"/>
          <w:lang w:eastAsia="ru-RU" w:bidi="hi-IN"/>
        </w:rPr>
        <w:t xml:space="preserve">: </w:t>
      </w:r>
    </w:p>
    <w:p w:rsidR="00FF664C" w:rsidRPr="00F20989" w:rsidRDefault="00FF664C" w:rsidP="00F20989">
      <w:pPr>
        <w:shd w:val="clear" w:color="auto" w:fill="FFFFFF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Общекультурная направленность. Этот принцип подразумевает формирование у детей общей культуры через интеграцию личности в национальную и мировую культуру;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left="142"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Принцип индивидуализации и дифференциации обучения;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left="142"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Принцип гуманного отношения к детям;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left="142"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От общего к частному (в формировании духовно- нравственных установок). Дети более эмоционально отзывчивы на возд</w:t>
      </w:r>
      <w:r w:rsidR="002A3490"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 xml:space="preserve">ействия героев сказок, </w:t>
      </w: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могут ощущать их положительную или отрицательную позицию, т. е. находиться в действии;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Интегрированный по</w:t>
      </w:r>
      <w:r w:rsidR="002A3490"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 xml:space="preserve">дход (тесная связь с музыкой, </w:t>
      </w:r>
      <w:proofErr w:type="spellStart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изодеятельностью</w:t>
      </w:r>
      <w:proofErr w:type="spellEnd"/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, игрой, трудом, литературой);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Программно-действенный подход (связь с окружающим миром, с основами искусства);</w:t>
      </w:r>
    </w:p>
    <w:p w:rsidR="00FF664C" w:rsidRPr="00F20989" w:rsidRDefault="00FF664C" w:rsidP="00F2098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  <w:t>Игровой принцип (данный принцип соответствует возрастным психологическим особенностям детей, моделирует ситуации общения, позволяет чувствовать себя раскованно: говорить, смеяться, двигаться;)</w:t>
      </w:r>
    </w:p>
    <w:p w:rsidR="00F6088A" w:rsidRPr="00F20989" w:rsidRDefault="00F6088A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6088A" w:rsidRPr="00F20989" w:rsidRDefault="00F6088A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 </w:t>
      </w: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ru-RU" w:bidi="hi-IN"/>
        </w:rPr>
        <w:t>Планируемые результаты.</w:t>
      </w:r>
    </w:p>
    <w:p w:rsidR="00F6088A" w:rsidRPr="00F20989" w:rsidRDefault="00F6088A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>Воспитанники должны знать и понимать: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>- основные праздники народного календаря;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 xml:space="preserve">- </w:t>
      </w:r>
      <w:proofErr w:type="spellStart"/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>заклички</w:t>
      </w:r>
      <w:proofErr w:type="spellEnd"/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 xml:space="preserve">, песни, игры, поговорки, пословицы, загадки, шутки, небылицы, частушки, 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- историю русского народного костюма, головных уборов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i/>
          <w:iCs/>
          <w:color w:val="333333"/>
          <w:kern w:val="3"/>
          <w:sz w:val="24"/>
          <w:szCs w:val="24"/>
          <w:lang w:eastAsia="ru-RU" w:bidi="hi-IN"/>
        </w:rPr>
        <w:t>уметь:</w:t>
      </w:r>
      <w:r w:rsidRPr="00F20989">
        <w:rPr>
          <w:rFonts w:ascii="Times New Roman" w:eastAsia="Times New Roman" w:hAnsi="Times New Roman"/>
          <w:b/>
          <w:color w:val="333333"/>
          <w:kern w:val="3"/>
          <w:sz w:val="24"/>
          <w:szCs w:val="24"/>
          <w:lang w:eastAsia="ru-RU" w:bidi="hi-IN"/>
        </w:rPr>
        <w:t xml:space="preserve"> 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 xml:space="preserve">- исполнять русские народные песни 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>- выразительно декламировать;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color w:val="333333"/>
          <w:kern w:val="3"/>
          <w:sz w:val="24"/>
          <w:szCs w:val="24"/>
          <w:lang w:eastAsia="ru-RU" w:bidi="hi-IN"/>
        </w:rPr>
        <w:t>- рассказывать о народных праздниках и календарных приметах.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- играть в народные игры и водить хороводы; </w:t>
      </w:r>
    </w:p>
    <w:p w:rsidR="00F6088A" w:rsidRPr="00F20989" w:rsidRDefault="00F6088A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- работать в коллективе и подчиняться общим правилам; </w:t>
      </w:r>
    </w:p>
    <w:p w:rsidR="00F6088A" w:rsidRPr="00F20989" w:rsidRDefault="00F6088A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zh-CN" w:bidi="hi-IN"/>
        </w:rPr>
        <w:t>применять:</w:t>
      </w:r>
    </w:p>
    <w:p w:rsidR="00F6088A" w:rsidRPr="00F20989" w:rsidRDefault="00F2677F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-использовать в активной речи </w:t>
      </w:r>
      <w:proofErr w:type="spellStart"/>
      <w:r w:rsidR="00F6088A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потешки</w:t>
      </w:r>
      <w:proofErr w:type="spellEnd"/>
      <w:r w:rsidR="00F6088A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, считалки, загадки.</w:t>
      </w:r>
    </w:p>
    <w:p w:rsidR="00F6088A" w:rsidRPr="00F20989" w:rsidRDefault="00F6088A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-использовать в повседневной жизни русские народные игры.</w:t>
      </w:r>
    </w:p>
    <w:p w:rsidR="00F6088A" w:rsidRPr="00F20989" w:rsidRDefault="00F6088A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-использовать </w:t>
      </w:r>
      <w:r w:rsidR="002B326F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атрибуты </w:t>
      </w:r>
      <w:r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русской народной культуры в самостоятельной деятельности.</w:t>
      </w:r>
    </w:p>
    <w:p w:rsidR="00F6088A" w:rsidRPr="00F20989" w:rsidRDefault="00F6088A" w:rsidP="00F16DF3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</w:p>
    <w:p w:rsidR="00F6088A" w:rsidRPr="00F20989" w:rsidRDefault="00F6088A" w:rsidP="00F2098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</w:p>
    <w:p w:rsidR="002A3490" w:rsidRPr="00F20989" w:rsidRDefault="005D38EB" w:rsidP="00F16DF3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WenQuanYi Micro Hei" w:hAnsi="Times New Roman"/>
          <w:b/>
          <w:i/>
          <w:kern w:val="3"/>
          <w:sz w:val="24"/>
          <w:szCs w:val="24"/>
          <w:u w:val="single"/>
          <w:lang w:eastAsia="ru-RU" w:bidi="hi-IN"/>
        </w:rPr>
      </w:pPr>
      <w:r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u w:val="single"/>
          <w:lang w:eastAsia="ru-RU" w:bidi="hi-IN"/>
        </w:rPr>
        <w:t>Данный проект реализовывался в три этапа:</w:t>
      </w:r>
    </w:p>
    <w:p w:rsidR="005D38EB" w:rsidRPr="00F20989" w:rsidRDefault="00BA7F0E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</w:pPr>
      <w:r>
        <w:rPr>
          <w:rFonts w:ascii="Times New Roman" w:eastAsia="WenQuanYi Micro Hei" w:hAnsi="Times New Roman"/>
          <w:b/>
          <w:i/>
          <w:kern w:val="3"/>
          <w:sz w:val="24"/>
          <w:szCs w:val="24"/>
          <w:lang w:val="en-US" w:eastAsia="ru-RU" w:bidi="hi-IN"/>
        </w:rPr>
        <w:t>I</w:t>
      </w:r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proofErr w:type="gramStart"/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этап </w:t>
      </w:r>
      <w:r w:rsidRPr="00EF024F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r w:rsidR="005D38EB"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>Подготовительный</w:t>
      </w:r>
      <w:proofErr w:type="gramEnd"/>
    </w:p>
    <w:p w:rsidR="00BA7F0E" w:rsidRDefault="00BA7F0E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560105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b/>
          <w:sz w:val="24"/>
          <w:szCs w:val="24"/>
        </w:rPr>
        <w:t>Цель:</w:t>
      </w:r>
      <w:r w:rsidRPr="00F20989">
        <w:rPr>
          <w:rFonts w:ascii="Times New Roman" w:eastAsiaTheme="minorHAnsi" w:hAnsi="Times New Roman"/>
          <w:sz w:val="24"/>
          <w:szCs w:val="24"/>
        </w:rPr>
        <w:t xml:space="preserve"> </w:t>
      </w:r>
      <w:r w:rsidR="00560105" w:rsidRPr="00F20989">
        <w:rPr>
          <w:rFonts w:ascii="Times New Roman" w:eastAsiaTheme="minorHAnsi" w:hAnsi="Times New Roman"/>
          <w:sz w:val="24"/>
          <w:szCs w:val="24"/>
        </w:rPr>
        <w:t>Выявить методы, приемы</w:t>
      </w:r>
      <w:r w:rsidRPr="00F20989">
        <w:rPr>
          <w:rFonts w:ascii="Times New Roman" w:eastAsiaTheme="minorHAnsi" w:hAnsi="Times New Roman"/>
          <w:sz w:val="24"/>
          <w:szCs w:val="24"/>
        </w:rPr>
        <w:t xml:space="preserve"> ознакомления дошкольников с культурой и традициями русского </w:t>
      </w:r>
      <w:r w:rsidR="00560105" w:rsidRPr="00F20989">
        <w:rPr>
          <w:rFonts w:ascii="Times New Roman" w:eastAsiaTheme="minorHAnsi" w:hAnsi="Times New Roman"/>
          <w:sz w:val="24"/>
          <w:szCs w:val="24"/>
        </w:rPr>
        <w:t>народа.</w:t>
      </w:r>
    </w:p>
    <w:p w:rsidR="00F20989" w:rsidRPr="00F20989" w:rsidRDefault="00F20989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F20989">
        <w:rPr>
          <w:rFonts w:ascii="Times New Roman" w:eastAsiaTheme="minorHAnsi" w:hAnsi="Times New Roman"/>
          <w:b/>
          <w:sz w:val="24"/>
          <w:szCs w:val="24"/>
        </w:rPr>
        <w:t xml:space="preserve">Вид деятельности: 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*Анализ работы по данной проблеме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*Изучение методических разработок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*Изучение литературы по данной проблеме.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*Проведение психолого-педагогической диагностики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- диагностические задания;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- анкетирование родителей;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- тестовые работы;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- наблюдения;</w:t>
      </w:r>
    </w:p>
    <w:p w:rsidR="00C260D3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- опросник детей;</w:t>
      </w:r>
    </w:p>
    <w:p w:rsidR="005D38EB" w:rsidRPr="00F20989" w:rsidRDefault="00C260D3" w:rsidP="00F209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20989">
        <w:rPr>
          <w:rFonts w:ascii="Times New Roman" w:eastAsiaTheme="minorHAnsi" w:hAnsi="Times New Roman"/>
          <w:sz w:val="24"/>
          <w:szCs w:val="24"/>
        </w:rPr>
        <w:t>*Разработка плана работы с детьми и родителями по работе над проектом.</w:t>
      </w:r>
    </w:p>
    <w:p w:rsidR="00BA7F0E" w:rsidRDefault="00BA7F0E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</w:pPr>
    </w:p>
    <w:p w:rsidR="00F955DC" w:rsidRPr="00EF024F" w:rsidRDefault="00F955DC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</w:pPr>
    </w:p>
    <w:p w:rsidR="005D38EB" w:rsidRPr="00F20989" w:rsidRDefault="00BA7F0E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</w:pPr>
      <w:r>
        <w:rPr>
          <w:rFonts w:ascii="Times New Roman" w:eastAsia="WenQuanYi Micro Hei" w:hAnsi="Times New Roman"/>
          <w:b/>
          <w:i/>
          <w:kern w:val="3"/>
          <w:sz w:val="24"/>
          <w:szCs w:val="24"/>
          <w:lang w:val="en-US" w:eastAsia="ru-RU" w:bidi="hi-IN"/>
        </w:rPr>
        <w:lastRenderedPageBreak/>
        <w:t>II</w:t>
      </w:r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proofErr w:type="gramStart"/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этап </w:t>
      </w:r>
      <w:r w:rsidRPr="00EF024F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r w:rsidR="005D38EB"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>Основной</w:t>
      </w:r>
      <w:proofErr w:type="gramEnd"/>
      <w:r w:rsidR="005D38EB"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(Практический)</w:t>
      </w:r>
    </w:p>
    <w:p w:rsidR="00BA7F0E" w:rsidRDefault="00BA7F0E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ru-RU" w:bidi="hi-IN"/>
        </w:rPr>
      </w:pPr>
    </w:p>
    <w:p w:rsidR="00BA7F0E" w:rsidRDefault="00BA7F0E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ru-RU" w:bidi="hi-IN"/>
        </w:rPr>
      </w:pPr>
    </w:p>
    <w:p w:rsidR="00F20989" w:rsidRPr="00F20989" w:rsidRDefault="00F2677F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ru-RU" w:bidi="hi-IN"/>
        </w:rPr>
        <w:t>Направления работы по приобщению детей</w:t>
      </w:r>
    </w:p>
    <w:p w:rsidR="00F2677F" w:rsidRPr="00F20989" w:rsidRDefault="00F20989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color w:val="000000"/>
          <w:kern w:val="3"/>
          <w:sz w:val="24"/>
          <w:szCs w:val="24"/>
          <w:lang w:eastAsia="ru-RU" w:bidi="hi-IN"/>
        </w:rPr>
        <w:t>к русской национальной культуре</w:t>
      </w:r>
    </w:p>
    <w:p w:rsidR="00F20989" w:rsidRPr="00F20989" w:rsidRDefault="00F20989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</w:p>
    <w:p w:rsidR="00F2677F" w:rsidRPr="00F20989" w:rsidRDefault="00F20989" w:rsidP="00F20989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  <w:t xml:space="preserve">Тема: </w:t>
      </w:r>
      <w:r w:rsidR="00CD6706" w:rsidRPr="00F20989"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  <w:t>Национальный быт</w:t>
      </w:r>
    </w:p>
    <w:p w:rsidR="009121F8" w:rsidRPr="00F20989" w:rsidRDefault="009121F8" w:rsidP="00F20989">
      <w:pPr>
        <w:widowControl w:val="0"/>
        <w:spacing w:after="0" w:line="240" w:lineRule="auto"/>
        <w:contextualSpacing/>
        <w:jc w:val="center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9121F8" w:rsidRPr="00F20989" w:rsidRDefault="009121F8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color w:val="000000"/>
          <w:kern w:val="3"/>
          <w:sz w:val="24"/>
          <w:szCs w:val="24"/>
          <w:lang w:eastAsia="zh-CN" w:bidi="hi-IN"/>
        </w:rPr>
        <w:t>«Милости просим, гости дорогие</w:t>
      </w:r>
    </w:p>
    <w:p w:rsidR="009121F8" w:rsidRPr="00F20989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7C3F61D" wp14:editId="03C576D4">
            <wp:simplePos x="0" y="0"/>
            <wp:positionH relativeFrom="column">
              <wp:posOffset>3652520</wp:posOffset>
            </wp:positionH>
            <wp:positionV relativeFrom="paragraph">
              <wp:posOffset>3175</wp:posOffset>
            </wp:positionV>
            <wp:extent cx="2520315" cy="2332990"/>
            <wp:effectExtent l="0" t="0" r="0" b="0"/>
            <wp:wrapSquare wrapText="bothSides"/>
            <wp:docPr id="8" name="Рисунок 8" descr="F:\DCIM\284_2401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284_2401\IMG_8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4"/>
                    <a:stretch/>
                  </pic:blipFill>
                  <pic:spPr bwMode="auto">
                    <a:xfrm>
                      <a:off x="0" y="0"/>
                      <a:ext cx="252031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1F8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Русская изба и её внутреннее убранство.</w:t>
      </w:r>
    </w:p>
    <w:p w:rsidR="009121F8" w:rsidRPr="00F20989" w:rsidRDefault="009121F8" w:rsidP="00F20989">
      <w:pPr>
        <w:widowControl w:val="0"/>
        <w:spacing w:after="0" w:line="240" w:lineRule="auto"/>
        <w:contextualSpacing/>
        <w:jc w:val="both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>«Стоит в поле теремок»</w:t>
      </w:r>
    </w:p>
    <w:p w:rsidR="009121F8" w:rsidRPr="00F20989" w:rsidRDefault="009121F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Пословицы, поговорки, прибаутки </w:t>
      </w:r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о русском народном быте и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гостепр</w:t>
      </w:r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иимстве. Загадывание загадок о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предметах крестьянского труда и быта.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9121F8" w:rsidRPr="00F20989" w:rsidRDefault="009121F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«Чудесный сундучок» </w:t>
      </w:r>
    </w:p>
    <w:p w:rsidR="009121F8" w:rsidRPr="00F20989" w:rsidRDefault="009121F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Домашняя утварь и посуда.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Предметы быта русской семьи: клеть, сито,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квашонка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; лавки, полати; красный угол: иконы, рушники, лампады, грядка или посудник; сундук, прялка; посуда: самовар, братина, ладья, чарки, кузовки, лукошки, сундук и т.п.</w:t>
      </w:r>
    </w:p>
    <w:p w:rsidR="00F955DC" w:rsidRDefault="00F955D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9121F8" w:rsidRPr="00F20989" w:rsidRDefault="009121F8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«Самовар Иван </w:t>
      </w:r>
      <w:proofErr w:type="spellStart"/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>Иваныч</w:t>
      </w:r>
      <w:proofErr w:type="spellEnd"/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» </w:t>
      </w:r>
    </w:p>
    <w:p w:rsidR="009121F8" w:rsidRPr="00F20989" w:rsidRDefault="009121F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Знакомство детей с самоваром,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с историко-культурными традициями русского народа – чаепитием, технологией приготовления чая, сервировкой стола. </w:t>
      </w:r>
    </w:p>
    <w:p w:rsidR="002D1121" w:rsidRPr="00F20989" w:rsidRDefault="002D1121" w:rsidP="00F20989">
      <w:pPr>
        <w:suppressAutoHyphens/>
        <w:autoSpaceDN w:val="0"/>
        <w:spacing w:after="0" w:line="240" w:lineRule="auto"/>
        <w:ind w:left="-142" w:right="-427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</w:p>
    <w:p w:rsidR="00664D97" w:rsidRPr="00F20989" w:rsidRDefault="00664D97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«Щи да каша-пища наша» </w:t>
      </w:r>
    </w:p>
    <w:p w:rsidR="00664D97" w:rsidRPr="00F20989" w:rsidRDefault="00664D97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Праздничные, традиционные, ритуальные блюда. Гостеприимство и хлебосольство русских. Русская традиция: встреча гостей хлебом и солью (со случайного прохожего за хлеб, соль денег не брали).</w:t>
      </w:r>
    </w:p>
    <w:p w:rsidR="00F955DC" w:rsidRDefault="00F955D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664D97" w:rsidRPr="00F20989" w:rsidRDefault="00664D97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«Хлеб- всему голова» </w:t>
      </w:r>
    </w:p>
    <w:p w:rsidR="00E65455" w:rsidRPr="00F20989" w:rsidRDefault="00664D97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Беседа с детьми «Откуда хлеб пришел?» Знакомство со старинным орудием труда – цепом и серпом. Пословицы и поговорки о хлебе.</w:t>
      </w:r>
    </w:p>
    <w:p w:rsidR="00E65455" w:rsidRPr="00F20989" w:rsidRDefault="00E65455" w:rsidP="00F20989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</w:p>
    <w:p w:rsidR="00F2677F" w:rsidRDefault="00F16DF3" w:rsidP="00F16DF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  <w:r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  <w:t xml:space="preserve">Тема: </w:t>
      </w:r>
      <w:r w:rsidR="00CD6706" w:rsidRPr="00F20989"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  <w:t>Традиционные</w:t>
      </w:r>
      <w:r w:rsidR="00F2677F" w:rsidRPr="00F20989"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  <w:t xml:space="preserve"> и обр</w:t>
      </w:r>
      <w:r w:rsidR="00CD6706" w:rsidRPr="00F20989"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  <w:t>ядовые праздники</w:t>
      </w:r>
    </w:p>
    <w:p w:rsidR="00F955DC" w:rsidRPr="00F20989" w:rsidRDefault="00F955DC" w:rsidP="00F16DF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«С новым годом со всем родом»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Рассказ о традициях празднования Нового года. </w:t>
      </w:r>
    </w:p>
    <w:p w:rsidR="00BA7F0E" w:rsidRDefault="00F955DC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B4824DD" wp14:editId="39BB0202">
            <wp:simplePos x="0" y="0"/>
            <wp:positionH relativeFrom="margin">
              <wp:posOffset>3648075</wp:posOffset>
            </wp:positionH>
            <wp:positionV relativeFrom="paragraph">
              <wp:posOffset>11430</wp:posOffset>
            </wp:positionV>
            <wp:extent cx="2491105" cy="1868805"/>
            <wp:effectExtent l="0" t="0" r="4445" b="0"/>
            <wp:wrapSquare wrapText="bothSides"/>
            <wp:docPr id="9" name="Рисунок 9" descr="F:\DCIM\284_2401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284_2401\IMG_8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EC2" w:rsidRPr="00BA7F0E" w:rsidRDefault="00607EC2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«Зимние святки» </w:t>
      </w:r>
    </w:p>
    <w:p w:rsidR="0003205D" w:rsidRPr="00F955DC" w:rsidRDefault="00607EC2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Двухнедельный новогодний праздник для в</w:t>
      </w:r>
      <w:r w:rsidR="00F955DC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сех: игры, пляски, обходы домов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колядовщиками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, посиделки, гадания, ряженые. Почему ель украшали на Рождество (ель- символ рая). Знакомство и разучивание песен, колядок, хороводов, игр, примет святочного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содержания</w:t>
      </w:r>
      <w:r w:rsidR="00F955DC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.</w:t>
      </w:r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Пение</w:t>
      </w:r>
      <w:proofErr w:type="spellEnd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поблюдных</w:t>
      </w:r>
      <w:proofErr w:type="spellEnd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песен«</w:t>
      </w:r>
      <w:proofErr w:type="gramEnd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Соли</w:t>
      </w:r>
      <w:proofErr w:type="spellEnd"/>
      <w:r w:rsidR="0003205D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 xml:space="preserve"> мать капусту, пеки пироги, тебе будут гости, а мне женихи!»</w:t>
      </w:r>
    </w:p>
    <w:p w:rsidR="0003205D" w:rsidRPr="00F20989" w:rsidRDefault="0003205D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BA7F0E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noProof/>
          <w:kern w:val="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4E0E494" wp14:editId="52ADF468">
            <wp:simplePos x="0" y="0"/>
            <wp:positionH relativeFrom="column">
              <wp:posOffset>2690495</wp:posOffset>
            </wp:positionH>
            <wp:positionV relativeFrom="paragraph">
              <wp:posOffset>15240</wp:posOffset>
            </wp:positionV>
            <wp:extent cx="3524250" cy="2643505"/>
            <wp:effectExtent l="0" t="0" r="0" b="4445"/>
            <wp:wrapSquare wrapText="bothSides"/>
            <wp:docPr id="7" name="Рисунок 7" descr="F:\DCIM\283_1801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283_1801\IMG_8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EC2"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«Пришла коляда – отворяй ворота»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Рассказ о рождественских праздниках и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колядовании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. Разучивание колядки.</w:t>
      </w: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«Шутку шутить – людей насмешить»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Народный юмор (скороговорки, дразнилки).</w:t>
      </w: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«Живет в народе песня»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ind w:right="28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Народная песня -один из видов фольклора, выражающая чувства, неповторимые движения души. Учить детей чувствовать красоту русской песни, богатство мелодии, разнообразие ритма, поэтическое богатство и выразительность языка.</w:t>
      </w:r>
    </w:p>
    <w:p w:rsidR="007F627C" w:rsidRPr="00F20989" w:rsidRDefault="007F627C" w:rsidP="00F20989">
      <w:pPr>
        <w:suppressAutoHyphens/>
        <w:autoSpaceDN w:val="0"/>
        <w:spacing w:after="0" w:line="240" w:lineRule="auto"/>
        <w:ind w:right="282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</w:t>
      </w:r>
      <w:proofErr w:type="spellStart"/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Блинцы</w:t>
      </w:r>
      <w:proofErr w:type="spellEnd"/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, блинчики, блины, как колёса у Весны» </w:t>
      </w:r>
    </w:p>
    <w:p w:rsidR="00F16DF3" w:rsidRPr="00BA7F0E" w:rsidRDefault="00BA7F0E" w:rsidP="00BA7F0E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26AB5E9" wp14:editId="22D173CD">
            <wp:simplePos x="0" y="0"/>
            <wp:positionH relativeFrom="column">
              <wp:posOffset>2499995</wp:posOffset>
            </wp:positionH>
            <wp:positionV relativeFrom="paragraph">
              <wp:posOffset>622300</wp:posOffset>
            </wp:positionV>
            <wp:extent cx="3688715" cy="2767330"/>
            <wp:effectExtent l="0" t="0" r="6985" b="0"/>
            <wp:wrapSquare wrapText="bothSides"/>
            <wp:docPr id="6" name="Рисунок 6" descr="d:\PROFILE\Downloads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ownloads\IMG_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Понедельник - встреча (разучивание </w:t>
      </w:r>
      <w:proofErr w:type="spellStart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зазывалок</w:t>
      </w:r>
      <w:proofErr w:type="spellEnd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, дразнилок, изготовление соломенной куклы-Масленицы). Вторник - </w:t>
      </w:r>
      <w:proofErr w:type="spellStart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заигрыши</w:t>
      </w:r>
      <w:proofErr w:type="spellEnd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(сооружение снежных гор, крепостей). Среда - лакомка (катание с гор на санях, приглашение на блины). Четверг - широкий, разгуляй (катания на санях, взятие снежных городков, ряженые. Пятница - тёщины вечёрки (загадки, сказки о блинах, рецепты и изготовление блинов. Суббота - </w:t>
      </w:r>
      <w:proofErr w:type="spellStart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золовкины</w:t>
      </w:r>
      <w:proofErr w:type="spellEnd"/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посиделки (песни, пляски, хороводы). Воскресенье -– прощёный день, проводы Масленицы (сжигание чучела, прощение и целование друг друга).</w:t>
      </w: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«Вербное воскресенье»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Рассказ о праздновании Вербного воскресенья.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Красна горка»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Знакомство с традициями народных гуляний на Пасхальной неделе.  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«Христово Воскресенье всем на веселье»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Пасхальные обряды: всенощное бдение, крестный ход, христосование, крашенье яиц, приготовление пасок и куличей. Легенды о крашенье яиц и дарение. Пасхальные игры,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колядование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«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волочебников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».</w:t>
      </w:r>
    </w:p>
    <w:p w:rsidR="00607EC2" w:rsidRPr="00F20989" w:rsidRDefault="00607EC2" w:rsidP="00F20989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</w:p>
    <w:p w:rsidR="00F2677F" w:rsidRDefault="00F16DF3" w:rsidP="00F16DF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</w:pPr>
      <w:r w:rsidRPr="00F16DF3"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  <w:t xml:space="preserve">Тема: </w:t>
      </w:r>
      <w:r w:rsidR="00CD6706" w:rsidRPr="00F16DF3"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  <w:t>Народное искусство</w:t>
      </w:r>
    </w:p>
    <w:p w:rsidR="00BA7F0E" w:rsidRPr="00F16DF3" w:rsidRDefault="00BA7F0E" w:rsidP="00F16DF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olor w:val="002060"/>
          <w:kern w:val="3"/>
          <w:sz w:val="24"/>
          <w:szCs w:val="24"/>
          <w:lang w:eastAsia="ru-RU" w:bidi="hi-IN"/>
        </w:rPr>
      </w:pPr>
    </w:p>
    <w:p w:rsidR="00664D97" w:rsidRPr="00F20989" w:rsidRDefault="00664D97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«Ходит сон по лавочке в голубой рубашечке» </w:t>
      </w:r>
    </w:p>
    <w:p w:rsidR="00664D97" w:rsidRPr="00F20989" w:rsidRDefault="00664D97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Знакомство с к</w:t>
      </w:r>
      <w:r w:rsidR="00F16DF3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олыбельной (люлькой, зыбкой) и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колыбельными песнями.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Учить детей петь колыбельные песни задушевно, ласково, с теплотой. Обратить внимание на протяжность, напевность мелодии.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331B74" w:rsidRPr="00F20989" w:rsidRDefault="00331B74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«Водичка, водичка умой мое личико» </w:t>
      </w:r>
    </w:p>
    <w:p w:rsidR="00331B74" w:rsidRPr="00F20989" w:rsidRDefault="00331B74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Разучивание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потешек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. Жанровое разнообразие: о материнской ласке, частях тела, явлениях природы, о животных, культурно-гигиенических навыках. Учить эмоционально и к месту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lastRenderedPageBreak/>
        <w:t>произносить, использовать в повседневной жизни.</w:t>
      </w:r>
    </w:p>
    <w:p w:rsidR="00664D97" w:rsidRPr="00F20989" w:rsidRDefault="00664D97" w:rsidP="00F20989">
      <w:p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kern w:val="3"/>
          <w:sz w:val="24"/>
          <w:szCs w:val="24"/>
          <w:lang w:eastAsia="ru-RU" w:bidi="hi-IN"/>
        </w:rPr>
      </w:pPr>
    </w:p>
    <w:p w:rsidR="009121F8" w:rsidRPr="00F20989" w:rsidRDefault="009121F8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«Что нам осень принесла?» </w:t>
      </w:r>
    </w:p>
    <w:p w:rsidR="009121F8" w:rsidRPr="00F20989" w:rsidRDefault="009121F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Беседа об осени с </w:t>
      </w:r>
      <w:r w:rsidR="00F16DF3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использованием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соответствующих народных примет, песенок, загадок, пословиц.</w:t>
      </w:r>
    </w:p>
    <w:p w:rsidR="00F16DF3" w:rsidRDefault="00F16DF3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331B74" w:rsidRPr="00F20989" w:rsidRDefault="00331B74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«Молодец в кафтане, девушка в сарафане» </w:t>
      </w:r>
    </w:p>
    <w:p w:rsidR="00331B74" w:rsidRPr="00F20989" w:rsidRDefault="00F955D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382C07F" wp14:editId="7A1FCCC2">
            <wp:simplePos x="0" y="0"/>
            <wp:positionH relativeFrom="margin">
              <wp:align>right</wp:align>
            </wp:positionH>
            <wp:positionV relativeFrom="paragraph">
              <wp:posOffset>448310</wp:posOffset>
            </wp:positionV>
            <wp:extent cx="2465070" cy="2515870"/>
            <wp:effectExtent l="0" t="0" r="0" b="0"/>
            <wp:wrapSquare wrapText="bothSides"/>
            <wp:docPr id="16" name="Рисунок 16" descr="C:\Users\User\AppData\Local\Microsoft\Windows\INetCache\Content.Word\IMG-20181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18110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7" b="11893"/>
                    <a:stretch/>
                  </pic:blipFill>
                  <pic:spPr bwMode="auto">
                    <a:xfrm>
                      <a:off x="0" y="0"/>
                      <a:ext cx="246507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B74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История создания национальных костюмов: внешний вид, изготовление, назначение, отношение к одежде. Повседневная и праздничная; сельская и городская. Учить детей видеть специфику национа</w:t>
      </w:r>
      <w:r w:rsidR="00F16DF3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льного характера, эстетические </w:t>
      </w:r>
      <w:r w:rsidR="00331B74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пристрастия народа в покрое, декоре, функциональности ношения народного костюма. Расширять словарь детей названиями одежды, её элементов. Русская женская одежда: сарафан, «душегрея», «шушун или телогрея», «шубка», передник, понева, рубаха. Обувь: лапти, чуни, валенки, сапоги.</w:t>
      </w:r>
    </w:p>
    <w:p w:rsidR="00331B74" w:rsidRPr="00F20989" w:rsidRDefault="00331B74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Русская мужская одежда: подпоясанная рубаха (косоворотка), обязательно пояс, порты; зимняя: кафтан, зипун, свиток, армяк, тулуп, обязательно подпоясанные кушаком.</w:t>
      </w:r>
    </w:p>
    <w:p w:rsidR="00F955DC" w:rsidRDefault="00F955D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331B74" w:rsidRPr="00F20989" w:rsidRDefault="00331B74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«Крестьянская игрушка» </w:t>
      </w:r>
    </w:p>
    <w:p w:rsidR="00331B74" w:rsidRPr="00F20989" w:rsidRDefault="00331B74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Знакомство детей с русской народной игрушкой-самоделкой.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Народная игрушка: яркость, красота, история возникновения.</w:t>
      </w:r>
    </w:p>
    <w:p w:rsidR="00F512C8" w:rsidRPr="00F20989" w:rsidRDefault="00F512C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</w:p>
    <w:p w:rsidR="00331B74" w:rsidRPr="00F20989" w:rsidRDefault="00331B74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«Коровушка и бычок-чёрненький бочок» </w:t>
      </w:r>
    </w:p>
    <w:p w:rsidR="00331B74" w:rsidRPr="00F20989" w:rsidRDefault="00F512C8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Знакомство детей с </w:t>
      </w:r>
      <w:r w:rsidR="00331B74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домашними животными. Стихи, загадки, песенки о домашних животных.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331B74" w:rsidRPr="00F20989" w:rsidRDefault="00331B74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«Здравствуй, зимушка- зима» </w:t>
      </w:r>
    </w:p>
    <w:p w:rsidR="00331B74" w:rsidRPr="00F20989" w:rsidRDefault="00331B74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Беседа о </w:t>
      </w:r>
      <w:r w:rsidR="00F16DF3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зиме с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использованием соответствующих пословиц, поговорок. Разучивание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заклички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«Ты Мороз, Мороз, Мороз»</w:t>
      </w:r>
    </w:p>
    <w:p w:rsidR="006D191E" w:rsidRPr="00F20989" w:rsidRDefault="006D191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331B74" w:rsidRPr="00F20989" w:rsidRDefault="00331B74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«Проказы матушки зимы» </w:t>
      </w:r>
    </w:p>
    <w:p w:rsidR="00F73406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2CBA4AF" wp14:editId="4979AB89">
            <wp:simplePos x="0" y="0"/>
            <wp:positionH relativeFrom="margin">
              <wp:posOffset>3800475</wp:posOffset>
            </wp:positionH>
            <wp:positionV relativeFrom="paragraph">
              <wp:posOffset>127000</wp:posOffset>
            </wp:positionV>
            <wp:extent cx="1757045" cy="2531110"/>
            <wp:effectExtent l="0" t="0" r="0" b="2540"/>
            <wp:wrapSquare wrapText="bothSides"/>
            <wp:docPr id="13" name="Рисунок 13" descr="C:\Users\User\AppData\Local\Microsoft\Windows\INetCache\Content.Word\IMG-20190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190205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B74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Народные игры, загадки, песенки о зиме.</w:t>
      </w:r>
    </w:p>
    <w:p w:rsidR="00F16DF3" w:rsidRDefault="00F16DF3" w:rsidP="00F2098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</w:p>
    <w:p w:rsidR="00F73406" w:rsidRPr="00BA7F0E" w:rsidRDefault="00F73406" w:rsidP="00F955D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bidi="hi-IN"/>
        </w:rPr>
      </w:pPr>
      <w:r w:rsidRPr="00BA7F0E">
        <w:rPr>
          <w:rFonts w:ascii="Times New Roman" w:eastAsia="Times New Roman" w:hAnsi="Times New Roman"/>
          <w:b/>
          <w:sz w:val="24"/>
          <w:szCs w:val="24"/>
          <w:lang w:bidi="hi-IN"/>
        </w:rPr>
        <w:t>«Лепка новогодней ёлочки»</w:t>
      </w:r>
      <w:r w:rsidR="00F955DC" w:rsidRPr="00F955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65455" w:rsidRPr="00F955DC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955DC">
        <w:rPr>
          <w:rFonts w:ascii="Times New Roman" w:hAnsi="Times New Roman"/>
          <w:b/>
          <w:noProof/>
          <w:sz w:val="24"/>
          <w:szCs w:val="24"/>
          <w:lang w:eastAsia="ru-RU"/>
        </w:rPr>
        <w:t>Аппликация «Ёлочка»</w:t>
      </w:r>
      <w:r w:rsidR="00F73406" w:rsidRPr="00F955DC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 </w:t>
      </w:r>
    </w:p>
    <w:p w:rsidR="00F16DF3" w:rsidRDefault="00F955DC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>
        <w:rPr>
          <w:rFonts w:ascii="Times New Roman" w:eastAsia="Times New Roman" w:hAnsi="Times New Roman"/>
          <w:b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993A0B3" wp14:editId="4F88B9AF">
            <wp:simplePos x="0" y="0"/>
            <wp:positionH relativeFrom="column">
              <wp:posOffset>-71755</wp:posOffset>
            </wp:positionH>
            <wp:positionV relativeFrom="paragraph">
              <wp:posOffset>117475</wp:posOffset>
            </wp:positionV>
            <wp:extent cx="1730375" cy="2428875"/>
            <wp:effectExtent l="0" t="0" r="317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F16DF3" w:rsidRDefault="00F16DF3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EF024F" w:rsidRDefault="00EF024F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lastRenderedPageBreak/>
        <w:t xml:space="preserve">«Русская матрешка» </w:t>
      </w:r>
    </w:p>
    <w:p w:rsidR="00F16DF3" w:rsidRDefault="00BA7F0E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110D4F7" wp14:editId="1DC6C600">
            <wp:simplePos x="0" y="0"/>
            <wp:positionH relativeFrom="column">
              <wp:posOffset>3366770</wp:posOffset>
            </wp:positionH>
            <wp:positionV relativeFrom="paragraph">
              <wp:posOffset>5080</wp:posOffset>
            </wp:positionV>
            <wp:extent cx="2570687" cy="2406015"/>
            <wp:effectExtent l="0" t="0" r="1270" b="0"/>
            <wp:wrapSquare wrapText="bothSides"/>
            <wp:docPr id="11" name="Рисунок 11" descr="C:\Users\User\AppData\Local\Microsoft\Windows\INetCache\Content.Word\IMG-2019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1902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5" b="22006"/>
                    <a:stretch/>
                  </pic:blipFill>
                  <pic:spPr bwMode="auto">
                    <a:xfrm>
                      <a:off x="0" y="0"/>
                      <a:ext cx="2570687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C2" w:rsidRPr="00F20989">
        <w:rPr>
          <w:rFonts w:ascii="Times New Roman" w:eastAsia="WenQuanYi Micro Hei" w:hAnsi="Times New Roman"/>
          <w:kern w:val="3"/>
          <w:sz w:val="24"/>
          <w:szCs w:val="24"/>
          <w:lang w:eastAsia="zh-CN" w:bidi="hi-IN"/>
        </w:rPr>
        <w:t>Русская народная игрушка-матрёшка.</w:t>
      </w:r>
      <w:r w:rsidR="00607EC2"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</w:t>
      </w:r>
    </w:p>
    <w:p w:rsidR="00F16DF3" w:rsidRPr="00F955DC" w:rsidRDefault="00607EC2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Русский орнамент в украшении национальной одежды куклы. </w:t>
      </w:r>
    </w:p>
    <w:p w:rsidR="00F16DF3" w:rsidRDefault="00F16DF3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607EC2" w:rsidRPr="00F20989" w:rsidRDefault="00607EC2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 xml:space="preserve">«Русские народные сказки» </w:t>
      </w:r>
    </w:p>
    <w:p w:rsidR="00607EC2" w:rsidRPr="00F20989" w:rsidRDefault="00607EC2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Жанровое разнообразие сказок: волшебные, бытовые, сатирические, о природе, животных.</w:t>
      </w:r>
    </w:p>
    <w:p w:rsidR="00BA7F0E" w:rsidRDefault="00BA7F0E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</w:p>
    <w:p w:rsidR="006D191E" w:rsidRPr="00F20989" w:rsidRDefault="006D191E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  <w:t>Выступление «</w:t>
      </w:r>
      <w:proofErr w:type="spellStart"/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  <w:t>Лошкарей</w:t>
      </w:r>
      <w:proofErr w:type="spellEnd"/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  <w:t>» на конкурсе чтецов.</w:t>
      </w:r>
    </w:p>
    <w:p w:rsidR="00F16DF3" w:rsidRDefault="00F16DF3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</w:p>
    <w:p w:rsidR="00F512C8" w:rsidRPr="00F20989" w:rsidRDefault="00F955D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  <w:r w:rsidRPr="00F955D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C326FA4" wp14:editId="65F1D3E6">
            <wp:simplePos x="0" y="0"/>
            <wp:positionH relativeFrom="margin">
              <wp:posOffset>-170180</wp:posOffset>
            </wp:positionH>
            <wp:positionV relativeFrom="paragraph">
              <wp:posOffset>301625</wp:posOffset>
            </wp:positionV>
            <wp:extent cx="3095625" cy="3037840"/>
            <wp:effectExtent l="0" t="0" r="9525" b="0"/>
            <wp:wrapSquare wrapText="bothSides"/>
            <wp:docPr id="10" name="Рисунок 10" descr="C:\Users\User\AppData\Local\Microsoft\Windows\INetCache\Content.Word\IMG-20190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902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4" b="22772"/>
                    <a:stretch/>
                  </pic:blipFill>
                  <pic:spPr bwMode="auto">
                    <a:xfrm>
                      <a:off x="0" y="0"/>
                      <a:ext cx="30956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455" w:rsidRPr="00F20989"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  <w:t>«Пасхальная неделя». Раскрашивание пасхальных яиц.</w:t>
      </w:r>
    </w:p>
    <w:p w:rsidR="00F512C8" w:rsidRPr="00F20989" w:rsidRDefault="00F512C8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«Грач на горе – весна на дворе»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Русские обычаи встречи весны.  </w:t>
      </w:r>
      <w:proofErr w:type="spellStart"/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Заклички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.</w:t>
      </w:r>
      <w:proofErr w:type="gramEnd"/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 «Весна красна цветами»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Заклички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, </w:t>
      </w:r>
      <w:proofErr w:type="spellStart"/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песенки,загадки</w:t>
      </w:r>
      <w:proofErr w:type="spellEnd"/>
      <w:proofErr w:type="gram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, пословицы о весне.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«Русская свистулька».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Глиняная свистулька. Виды свистулек.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>«Чудо-чудное, диво- дивное»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Русское народное декоративное творчество: хохломская, городецкая,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жостовская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, гжельская, дымковская </w:t>
      </w:r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>роспись..</w:t>
      </w:r>
      <w:proofErr w:type="gramEnd"/>
      <w:r w:rsidRPr="00F20989">
        <w:rPr>
          <w:rFonts w:ascii="Times New Roman" w:eastAsia="Times New Roman" w:hAnsi="Times New Roman"/>
          <w:kern w:val="3"/>
          <w:sz w:val="24"/>
          <w:szCs w:val="24"/>
          <w:lang w:eastAsia="ru-RU" w:bidi="hi-IN"/>
        </w:rPr>
        <w:t xml:space="preserve">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«Богатырями славится Русь-матушка» </w:t>
      </w:r>
    </w:p>
    <w:p w:rsidR="00607EC2" w:rsidRPr="00F20989" w:rsidRDefault="00607EC2" w:rsidP="00F2098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Русские богатыри.</w:t>
      </w:r>
    </w:p>
    <w:p w:rsidR="00F2677F" w:rsidRPr="00F20989" w:rsidRDefault="00F2677F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b/>
          <w:kern w:val="3"/>
          <w:sz w:val="24"/>
          <w:szCs w:val="24"/>
          <w:lang w:eastAsia="ru-RU" w:bidi="hi-IN"/>
        </w:rPr>
      </w:pPr>
    </w:p>
    <w:p w:rsidR="007F627C" w:rsidRPr="007F627C" w:rsidRDefault="00BA7F0E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WenQuanYi Micro Hei" w:hAnsi="Times New Roman"/>
          <w:b/>
          <w:i/>
          <w:kern w:val="3"/>
          <w:sz w:val="24"/>
          <w:szCs w:val="24"/>
          <w:lang w:val="en-US" w:eastAsia="ru-RU" w:bidi="hi-IN"/>
        </w:rPr>
        <w:t>III</w:t>
      </w:r>
      <w:r w:rsidRP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этап</w:t>
      </w:r>
      <w:proofErr w:type="gramEnd"/>
      <w:r w:rsidR="00F955DC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r w:rsidR="005D38EB" w:rsidRPr="00F20989">
        <w:rPr>
          <w:rFonts w:ascii="Times New Roman" w:eastAsia="WenQuanYi Micro Hei" w:hAnsi="Times New Roman"/>
          <w:b/>
          <w:i/>
          <w:kern w:val="3"/>
          <w:sz w:val="24"/>
          <w:szCs w:val="24"/>
          <w:lang w:eastAsia="ru-RU" w:bidi="hi-IN"/>
        </w:rPr>
        <w:t>Заключительный</w:t>
      </w:r>
    </w:p>
    <w:p w:rsidR="007F627C" w:rsidRPr="007F627C" w:rsidRDefault="007F627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>В ходе реализации проекта мы пришли к </w:t>
      </w:r>
      <w:r w:rsidRPr="007F62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выводу</w:t>
      </w: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>, что подобные занятия,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</w:t>
      </w:r>
    </w:p>
    <w:p w:rsidR="007F627C" w:rsidRPr="007F627C" w:rsidRDefault="00F955D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09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DEF3CE6" wp14:editId="5E00373E">
            <wp:simplePos x="0" y="0"/>
            <wp:positionH relativeFrom="margin">
              <wp:posOffset>3014345</wp:posOffset>
            </wp:positionH>
            <wp:positionV relativeFrom="paragraph">
              <wp:posOffset>387985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5" name="Рисунок 15" descr="C:\Users\User\AppData\Local\Microsoft\Windows\INetCache\Content.Word\IMG-2018110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181109-WA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7C" w:rsidRPr="007F627C">
        <w:rPr>
          <w:rFonts w:ascii="Times New Roman" w:eastAsia="Times New Roman" w:hAnsi="Times New Roman"/>
          <w:sz w:val="24"/>
          <w:szCs w:val="24"/>
          <w:lang w:eastAsia="ru-RU"/>
        </w:rPr>
        <w:t>Произведения народного прикладного искусства играют важную роль в развитии творчества детей дошкольного возраста, способствуя развитию фантазии, воображения, образного мышления. Использование образов народного искусства в организованной деятельности и в повседневной жизни, способствуют воспитанию детей духовно богатых, умеющих любить и ценить то, что признано народом.</w:t>
      </w:r>
    </w:p>
    <w:p w:rsidR="007F627C" w:rsidRPr="007F627C" w:rsidRDefault="007F627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>Ознакомление с дымковской игрушкой оказывает большое 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любовь к родному краю.</w:t>
      </w:r>
    </w:p>
    <w:p w:rsidR="007F627C" w:rsidRPr="007F627C" w:rsidRDefault="007F627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>Народные праздники способствуют тому, чтобы дети хорошо знали и уважали свое прошлое, свои истоки, историю и культуру своего народа.</w:t>
      </w:r>
    </w:p>
    <w:p w:rsidR="007F627C" w:rsidRPr="007F627C" w:rsidRDefault="007F627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Проект предполагает творческий поиск, расширяет кругозор детей, развивает речь детей, развивает исследовательские навыки детей. Процесс познания завершается реальным результатом – продуктом деятельности. Этот результат можно увидеть, осмыслить, применить в реальной практической жизни.</w:t>
      </w:r>
    </w:p>
    <w:p w:rsidR="007F627C" w:rsidRPr="007F627C" w:rsidRDefault="007F627C" w:rsidP="00F20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образовательного процесса была достигнута при использовании всех групп методов и объединение различных видов </w:t>
      </w:r>
      <w:r w:rsidRPr="00F955DC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интегрированной </w:t>
      </w:r>
      <w:r w:rsidRPr="007F627C">
        <w:rPr>
          <w:rFonts w:ascii="Times New Roman" w:eastAsia="Times New Roman" w:hAnsi="Times New Roman"/>
          <w:sz w:val="24"/>
          <w:szCs w:val="24"/>
          <w:lang w:eastAsia="ru-RU"/>
        </w:rPr>
        <w:t>деятельности, т.е. способов достижения цели, наглядных, словесных, практических, игровых, которые отображали одну тематику и были взаимосвязаны.</w:t>
      </w:r>
    </w:p>
    <w:p w:rsidR="005D38EB" w:rsidRPr="00F20989" w:rsidRDefault="005D38EB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kern w:val="3"/>
          <w:sz w:val="24"/>
          <w:szCs w:val="24"/>
          <w:lang w:eastAsia="ru-RU" w:bidi="hi-IN"/>
        </w:rPr>
      </w:pPr>
    </w:p>
    <w:p w:rsidR="002A3490" w:rsidRPr="00F20989" w:rsidRDefault="00F955DC" w:rsidP="00F20989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WenQuanYi Micro Hei" w:hAnsi="Times New Roman"/>
          <w:i/>
          <w:kern w:val="3"/>
          <w:sz w:val="24"/>
          <w:szCs w:val="24"/>
          <w:lang w:eastAsia="ru-RU" w:bidi="hi-IN"/>
        </w:rPr>
      </w:pPr>
      <w:r w:rsidRPr="00F209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E105225" wp14:editId="132C2E89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6046470" cy="4029075"/>
            <wp:effectExtent l="0" t="0" r="0" b="9525"/>
            <wp:wrapSquare wrapText="bothSides"/>
            <wp:docPr id="12" name="Рисунок 12" descr="C:\Users\User\AppData\Local\Microsoft\Windows\INetCache\Content.Word\IMG-2019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190207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4C" w:rsidRPr="00F20989" w:rsidRDefault="00FF664C" w:rsidP="00F2098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eastAsia="ru-RU" w:bidi="hi-IN"/>
        </w:rPr>
      </w:pPr>
    </w:p>
    <w:p w:rsidR="00560105" w:rsidRPr="00F20989" w:rsidRDefault="00FF664C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  <w:t xml:space="preserve">                                                     </w:t>
      </w:r>
    </w:p>
    <w:p w:rsidR="00560105" w:rsidRPr="00F20989" w:rsidRDefault="00560105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560105" w:rsidRPr="00F20989" w:rsidRDefault="00560105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3"/>
          <w:sz w:val="24"/>
          <w:szCs w:val="24"/>
          <w:lang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BA7F0E" w:rsidRDefault="00BA7F0E" w:rsidP="00F2098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FF664C" w:rsidRPr="00F20989" w:rsidRDefault="00FF664C" w:rsidP="00F955D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  <w:r w:rsidRPr="00F20989"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  <w:t>Список используемой литературы</w:t>
      </w:r>
    </w:p>
    <w:p w:rsidR="00FF664C" w:rsidRPr="00F20989" w:rsidRDefault="00FF664C" w:rsidP="00F955D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WenQuanYi Micro Hei" w:hAnsi="Times New Roman"/>
          <w:b/>
          <w:kern w:val="3"/>
          <w:sz w:val="24"/>
          <w:szCs w:val="24"/>
          <w:lang w:eastAsia="zh-CN" w:bidi="hi-IN"/>
        </w:rPr>
      </w:pP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1. М.Ф. Литвинова. Русские народные подвижны</w:t>
      </w:r>
      <w:r w:rsidR="00596FE4"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е игры для детей дошкольного и </w:t>
      </w: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младшего школьного возраста: Практическое пособие. – М.: Айрис-пресс, 2003.</w:t>
      </w: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2.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О.Л.Князева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, М. Д.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Маханева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. Приобщение детей к истокам русской народной культуры: Программа. Учебно-методическое пособие. – </w:t>
      </w:r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СП.:</w:t>
      </w:r>
      <w:proofErr w:type="gram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Детство-Пресс,2004.</w:t>
      </w: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3. 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учреждений/ Авт.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сост.Л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. С. Куприна, Т. А.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Бударина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, О. А.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Маханева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, О.Н.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Корепанова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и др. – СПб: «ДЕТСТВО-ПРЕСС», 2004.</w:t>
      </w: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4. Народный календарь – основа планирования работы с дошкольниками </w:t>
      </w:r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по  государственному</w:t>
      </w:r>
      <w:proofErr w:type="gram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образовательному стандарту: План-программа. Конспекты занятий. Сценарии праздников: Методическое пособие для педагогов дошкольных образовательных учреждений / Николаева С.Р., Катышева И.Б.,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Комбарова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Г.Н., и др. – СПб: «ДЕТСТВО-ПРЕСС», 2004.</w:t>
      </w: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5. Тихонова М.В., Смирнова Н.С. красна изба…Знакомство детей с русским народным искусством, ремеслами, бытом в музее детского сада. – </w:t>
      </w:r>
      <w:proofErr w:type="gram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СПб:  «</w:t>
      </w:r>
      <w:proofErr w:type="gram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ДЕТСТВО-ПРЕСС», 2004.</w:t>
      </w:r>
    </w:p>
    <w:p w:rsidR="00FF664C" w:rsidRPr="00F20989" w:rsidRDefault="00FF664C" w:rsidP="00F955DC">
      <w:pPr>
        <w:suppressAutoHyphens/>
        <w:autoSpaceDN w:val="0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4"/>
          <w:szCs w:val="24"/>
          <w:lang w:bidi="hi-IN"/>
        </w:rPr>
      </w:pPr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6. Календарные обрядовые праздники для детей дошкольного возраста. Авторский коллектив: Пугачева Н.В., </w:t>
      </w:r>
      <w:proofErr w:type="spellStart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>Есаулова</w:t>
      </w:r>
      <w:proofErr w:type="spellEnd"/>
      <w:r w:rsidRPr="00F20989">
        <w:rPr>
          <w:rFonts w:ascii="Times New Roman" w:eastAsia="Times New Roman" w:hAnsi="Times New Roman"/>
          <w:kern w:val="3"/>
          <w:sz w:val="24"/>
          <w:szCs w:val="24"/>
          <w:lang w:bidi="hi-IN"/>
        </w:rPr>
        <w:t xml:space="preserve"> Н.А., Потапова Н.Н. учебное пособие. – М.: Педагогическое общество России, 2005.</w:t>
      </w:r>
    </w:p>
    <w:p w:rsidR="00FF664C" w:rsidRPr="0060772D" w:rsidRDefault="00FF664C" w:rsidP="00F955DC">
      <w:pPr>
        <w:suppressAutoHyphens/>
        <w:autoSpaceDN w:val="0"/>
        <w:spacing w:after="200" w:line="276" w:lineRule="auto"/>
        <w:ind w:left="142"/>
        <w:jc w:val="both"/>
        <w:textAlignment w:val="baseline"/>
        <w:rPr>
          <w:rFonts w:ascii="Times New Roman" w:eastAsia="Times New Roman" w:hAnsi="Times New Roman"/>
          <w:kern w:val="3"/>
          <w:sz w:val="28"/>
          <w:szCs w:val="28"/>
          <w:lang w:bidi="hi-IN"/>
        </w:rPr>
      </w:pPr>
    </w:p>
    <w:p w:rsidR="00FF664C" w:rsidRPr="0060772D" w:rsidRDefault="00FF664C" w:rsidP="00FF664C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WenQuanYi Micro Hei" w:hAnsi="Liberation Serif" w:cs="Lohit Hindi"/>
          <w:kern w:val="3"/>
          <w:sz w:val="28"/>
          <w:szCs w:val="28"/>
          <w:lang w:eastAsia="zh-CN" w:bidi="hi-IN"/>
        </w:rPr>
      </w:pPr>
    </w:p>
    <w:p w:rsidR="00FF664C" w:rsidRPr="0060772D" w:rsidRDefault="00FF664C" w:rsidP="00FF664C">
      <w:pPr>
        <w:widowControl w:val="0"/>
        <w:shd w:val="clear" w:color="auto" w:fill="FFFFFF"/>
        <w:spacing w:before="100" w:beforeAutospacing="1" w:after="100" w:afterAutospacing="1" w:line="240" w:lineRule="auto"/>
        <w:rPr>
          <w:rFonts w:ascii="Times New Roman" w:eastAsia="WenQuanYi Micro Hei" w:hAnsi="Times New Roman"/>
          <w:kern w:val="3"/>
          <w:sz w:val="28"/>
          <w:szCs w:val="28"/>
          <w:lang w:eastAsia="ru-RU" w:bidi="hi-IN"/>
        </w:rPr>
      </w:pPr>
    </w:p>
    <w:p w:rsidR="00FF664C" w:rsidRDefault="00FF664C" w:rsidP="00FF664C"/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D191E" w:rsidRDefault="006D191E" w:rsidP="00FF664C">
      <w:pPr>
        <w:shd w:val="clear" w:color="auto" w:fill="FFFFFF"/>
        <w:spacing w:before="150" w:after="450" w:line="240" w:lineRule="atLeast"/>
        <w:outlineLvl w:val="0"/>
        <w:rPr>
          <w:rFonts w:ascii="Comic Sans MS" w:eastAsia="+mj-ea" w:hAnsi="Comic Sans MS" w:cs="+mj-cs"/>
          <w:b/>
          <w:bCs/>
          <w:color w:val="FF0000"/>
          <w:sz w:val="48"/>
          <w:szCs w:val="48"/>
        </w:rPr>
      </w:pPr>
    </w:p>
    <w:p w:rsidR="00FF664C" w:rsidRPr="0060772D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60772D">
        <w:rPr>
          <w:rFonts w:ascii="Comic Sans MS" w:eastAsia="+mj-ea" w:hAnsi="Comic Sans MS" w:cs="+mj-cs"/>
          <w:b/>
          <w:bCs/>
          <w:color w:val="FF0000"/>
          <w:sz w:val="48"/>
          <w:szCs w:val="48"/>
        </w:rPr>
        <w:lastRenderedPageBreak/>
        <w:t>Россия – поистине уникальная страна</w:t>
      </w: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492125</wp:posOffset>
            </wp:positionV>
            <wp:extent cx="4648200" cy="3421063"/>
            <wp:effectExtent l="19050" t="19050" r="19050" b="27305"/>
            <wp:wrapSquare wrapText="bothSides"/>
            <wp:docPr id="1" name="Рисунок 67" descr="Нижний Нов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67" descr="Нижний Новгор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210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BA7F0E" w:rsidRDefault="00BA7F0E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rFonts w:ascii="Comic Sans MS" w:eastAsia="+mn-ea" w:hAnsi="Comic Sans MS" w:cs="+mn-cs"/>
          <w:color w:val="0000CC"/>
          <w:sz w:val="28"/>
          <w:szCs w:val="28"/>
        </w:rPr>
      </w:pPr>
    </w:p>
    <w:p w:rsidR="00FF664C" w:rsidRPr="00BA7F0E" w:rsidRDefault="00FF664C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00CC"/>
          <w:sz w:val="28"/>
          <w:szCs w:val="28"/>
        </w:rPr>
        <w:t xml:space="preserve">Наряду с высокоразвитой современной культурой бережно хранит традиции своей нации, глубоко уходящие корнями не только в православие, но даже в язычество. </w:t>
      </w:r>
    </w:p>
    <w:p w:rsidR="00FF664C" w:rsidRPr="00BA7F0E" w:rsidRDefault="00FF664C" w:rsidP="00FF664C">
      <w:pPr>
        <w:pStyle w:val="a3"/>
        <w:spacing w:before="115" w:beforeAutospacing="0" w:after="0" w:afterAutospacing="0" w:line="216" w:lineRule="auto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6600"/>
          <w:sz w:val="28"/>
          <w:szCs w:val="28"/>
        </w:rPr>
        <w:t>Россияне продолжают отмечать языческие праздники, верят в многочисленные народные приметы и предания.</w:t>
      </w:r>
    </w:p>
    <w:p w:rsidR="00FF664C" w:rsidRPr="00BA7F0E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FF664C" w:rsidRPr="00BA7F0E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FF664C" w:rsidRPr="00BA7F0E" w:rsidRDefault="00FF664C" w:rsidP="00BA7F0E">
      <w:pPr>
        <w:shd w:val="clear" w:color="auto" w:fill="FFFFFF"/>
        <w:spacing w:before="150" w:after="450" w:line="240" w:lineRule="atLeast"/>
        <w:jc w:val="center"/>
        <w:outlineLvl w:val="0"/>
        <w:rPr>
          <w:rFonts w:ascii="Comic Sans MS" w:eastAsia="+mj-ea" w:hAnsi="Comic Sans MS" w:cs="+mj-cs"/>
          <w:b/>
          <w:bCs/>
          <w:color w:val="FF0000"/>
          <w:sz w:val="28"/>
          <w:szCs w:val="28"/>
        </w:rPr>
      </w:pPr>
      <w:r w:rsidRPr="00BA7F0E">
        <w:rPr>
          <w:rFonts w:ascii="Comic Sans MS" w:eastAsia="+mj-ea" w:hAnsi="Comic Sans MS" w:cs="+mj-cs"/>
          <w:b/>
          <w:bCs/>
          <w:color w:val="FF0000"/>
          <w:sz w:val="28"/>
          <w:szCs w:val="28"/>
        </w:rPr>
        <w:t>Месяцеслов</w:t>
      </w:r>
    </w:p>
    <w:p w:rsidR="00FF664C" w:rsidRPr="00BA7F0E" w:rsidRDefault="00FF664C" w:rsidP="00FF664C">
      <w:pPr>
        <w:pStyle w:val="a3"/>
        <w:spacing w:before="173" w:beforeAutospacing="0" w:after="0" w:afterAutospacing="0" w:line="216" w:lineRule="auto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00CC"/>
          <w:sz w:val="28"/>
          <w:szCs w:val="28"/>
        </w:rPr>
        <w:t>На Руси календарь назывался месяцесловом. Месяцеслов охватывал весь год крестьянской жизни, «описывая» по дням месяц за месяцем, где каждому дню соответствовали свои праздники или будни, обычаи и суеверия, традиции и обряды, природные приметы и явления.</w:t>
      </w:r>
      <w:r w:rsidRPr="00BA7F0E">
        <w:rPr>
          <w:rFonts w:ascii="Verdana" w:eastAsia="+mn-ea" w:hAnsi="Verdana" w:cs="+mn-cs"/>
          <w:color w:val="0000CC"/>
          <w:sz w:val="28"/>
          <w:szCs w:val="28"/>
        </w:rPr>
        <w:t xml:space="preserve"> </w:t>
      </w: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Pr="0060772D" w:rsidRDefault="00F16DF3" w:rsidP="00BA7F0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327914" wp14:editId="5C5BEA20">
            <wp:simplePos x="0" y="0"/>
            <wp:positionH relativeFrom="column">
              <wp:posOffset>-347980</wp:posOffset>
            </wp:positionH>
            <wp:positionV relativeFrom="paragraph">
              <wp:posOffset>735966</wp:posOffset>
            </wp:positionV>
            <wp:extent cx="3286125" cy="2346104"/>
            <wp:effectExtent l="19050" t="19050" r="9525" b="797560"/>
            <wp:wrapNone/>
            <wp:docPr id="2" name="Рисунок 68" descr="Йошкар-Олинская Епархия Московского Патриархата РП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Рисунок 68" descr="Йошкар-Олинская Епархия Московского Патриархата РПЦ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29" cy="2349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>
                      <a:outerShdw dist="317500" dir="5400000" sx="89999" sy="-19000" rotWithShape="0">
                        <a:srgbClr val="000000">
                          <a:alpha val="14999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4C" w:rsidRPr="0060772D">
        <w:rPr>
          <w:rFonts w:ascii="Comic Sans MS" w:eastAsia="+mj-ea" w:hAnsi="Comic Sans MS" w:cs="+mj-cs"/>
          <w:b/>
          <w:bCs/>
          <w:color w:val="FF0000"/>
          <w:sz w:val="48"/>
          <w:szCs w:val="48"/>
        </w:rPr>
        <w:t>7 января - Рождество Христово</w:t>
      </w: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60772D">
        <w:rPr>
          <w:noProof/>
          <w:lang w:eastAsia="ru-RU"/>
        </w:rPr>
        <w:t xml:space="preserve"> </w:t>
      </w: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BA7F0E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A8EB8E" wp14:editId="66616DD7">
            <wp:simplePos x="0" y="0"/>
            <wp:positionH relativeFrom="column">
              <wp:posOffset>3290570</wp:posOffset>
            </wp:positionH>
            <wp:positionV relativeFrom="paragraph">
              <wp:posOffset>208280</wp:posOffset>
            </wp:positionV>
            <wp:extent cx="2914650" cy="2332154"/>
            <wp:effectExtent l="19050" t="19050" r="19050" b="11430"/>
            <wp:wrapNone/>
            <wp:docPr id="3" name="Рисунок 79" descr="Жизнь складывается из впечатлений - Художница Dona Gelsinger. Часть 2. CHRISTMAS and CLASSI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Рисунок 79" descr="Жизнь складывается из впечатлений - Художница Dona Gelsinger. Часть 2. CHRISTMAS and CLASSIC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2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b/>
          <w:bCs/>
          <w:color w:val="006600"/>
          <w:kern w:val="24"/>
          <w:sz w:val="28"/>
          <w:szCs w:val="28"/>
        </w:rPr>
        <w:t>Канун Рождества получил название «сочельник»</w:t>
      </w:r>
      <w:r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 xml:space="preserve"> </w:t>
      </w: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gramStart"/>
      <w:r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>сочиво  -</w:t>
      </w:r>
      <w:proofErr w:type="gramEnd"/>
      <w:r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 xml:space="preserve"> это каша из пшеницы</w:t>
      </w: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 xml:space="preserve"> или ячменя,</w:t>
      </w: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 xml:space="preserve"> ржи, гречихи, гороха, чечевицы, </w:t>
      </w:r>
    </w:p>
    <w:p w:rsidR="00FF664C" w:rsidRPr="00BA7F0E" w:rsidRDefault="00BA7F0E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29393F9" wp14:editId="52A0A8E6">
            <wp:simplePos x="0" y="0"/>
            <wp:positionH relativeFrom="column">
              <wp:posOffset>-214630</wp:posOffset>
            </wp:positionH>
            <wp:positionV relativeFrom="paragraph">
              <wp:posOffset>276860</wp:posOffset>
            </wp:positionV>
            <wp:extent cx="3914140" cy="3053715"/>
            <wp:effectExtent l="19050" t="19050" r="10160" b="13335"/>
            <wp:wrapSquare wrapText="bothSides"/>
            <wp:docPr id="4" name="Рисунок 76" descr="Божий народ в бизнесе &quot; 2010 &quot; Дека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Рисунок 76" descr="Божий народ в бизнесе &quot; 2010 &quot; Декабр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305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4C" w:rsidRPr="00BA7F0E">
        <w:rPr>
          <w:rFonts w:ascii="Comic Sans MS" w:eastAsia="+mn-ea" w:hAnsi="Comic Sans MS" w:cs="+mn-cs"/>
          <w:color w:val="006600"/>
          <w:kern w:val="24"/>
          <w:sz w:val="28"/>
          <w:szCs w:val="28"/>
        </w:rPr>
        <w:t>смешанная с медом.</w:t>
      </w:r>
    </w:p>
    <w:p w:rsidR="00BA7F0E" w:rsidRDefault="00BA7F0E" w:rsidP="00FF664C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="+mn-ea" w:hAnsi="Comic Sans MS" w:cs="+mn-cs"/>
          <w:color w:val="0000CC"/>
          <w:kern w:val="24"/>
          <w:sz w:val="28"/>
          <w:szCs w:val="28"/>
        </w:rPr>
      </w:pPr>
    </w:p>
    <w:p w:rsidR="00BA7F0E" w:rsidRDefault="00BA7F0E" w:rsidP="00FF664C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="+mn-ea" w:hAnsi="Comic Sans MS" w:cs="+mn-cs"/>
          <w:color w:val="0000CC"/>
          <w:kern w:val="24"/>
          <w:sz w:val="28"/>
          <w:szCs w:val="28"/>
        </w:rPr>
      </w:pPr>
    </w:p>
    <w:p w:rsidR="00BA7F0E" w:rsidRDefault="00BA7F0E" w:rsidP="00FF664C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="+mn-ea" w:hAnsi="Comic Sans MS" w:cs="+mn-cs"/>
          <w:color w:val="0000CC"/>
          <w:kern w:val="24"/>
          <w:sz w:val="28"/>
          <w:szCs w:val="28"/>
        </w:rPr>
      </w:pP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00CC"/>
          <w:kern w:val="24"/>
          <w:sz w:val="28"/>
          <w:szCs w:val="28"/>
        </w:rPr>
        <w:t>Пищу в сочельник нельзя было принимать до первой звезды,</w:t>
      </w: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00CC"/>
          <w:kern w:val="24"/>
          <w:sz w:val="28"/>
          <w:szCs w:val="28"/>
        </w:rPr>
        <w:t xml:space="preserve"> в память о Вифлеемской звезде, возвестившей </w:t>
      </w:r>
    </w:p>
    <w:p w:rsidR="00FF664C" w:rsidRPr="00BA7F0E" w:rsidRDefault="00FF664C" w:rsidP="00FF664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A7F0E">
        <w:rPr>
          <w:rFonts w:ascii="Comic Sans MS" w:eastAsia="+mn-ea" w:hAnsi="Comic Sans MS" w:cs="+mn-cs"/>
          <w:color w:val="0000CC"/>
          <w:kern w:val="24"/>
          <w:sz w:val="28"/>
          <w:szCs w:val="28"/>
        </w:rPr>
        <w:t xml:space="preserve">волхвам и Рождестве Спасителя. </w:t>
      </w:r>
    </w:p>
    <w:p w:rsidR="00FF664C" w:rsidRPr="00BA7F0E" w:rsidRDefault="00FF664C" w:rsidP="00FF66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sectPr w:rsidR="00FF664C" w:rsidRPr="00BA7F0E" w:rsidSect="00F20989">
      <w:pgSz w:w="11906" w:h="16838"/>
      <w:pgMar w:top="851" w:right="991" w:bottom="851" w:left="1418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275D9E"/>
    <w:multiLevelType w:val="hybridMultilevel"/>
    <w:tmpl w:val="647EB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08B"/>
    <w:rsid w:val="0003205D"/>
    <w:rsid w:val="00034191"/>
    <w:rsid w:val="000C0633"/>
    <w:rsid w:val="00141B2A"/>
    <w:rsid w:val="00212A83"/>
    <w:rsid w:val="00254130"/>
    <w:rsid w:val="00254780"/>
    <w:rsid w:val="00273C07"/>
    <w:rsid w:val="00280BCA"/>
    <w:rsid w:val="002A3490"/>
    <w:rsid w:val="002B326F"/>
    <w:rsid w:val="002D1121"/>
    <w:rsid w:val="00331B74"/>
    <w:rsid w:val="003356D8"/>
    <w:rsid w:val="003C065E"/>
    <w:rsid w:val="00560105"/>
    <w:rsid w:val="00596FE4"/>
    <w:rsid w:val="005D38EB"/>
    <w:rsid w:val="00607EC2"/>
    <w:rsid w:val="00643E04"/>
    <w:rsid w:val="00664D97"/>
    <w:rsid w:val="006D191E"/>
    <w:rsid w:val="007356E3"/>
    <w:rsid w:val="0078043A"/>
    <w:rsid w:val="00787648"/>
    <w:rsid w:val="007D64FD"/>
    <w:rsid w:val="007F627C"/>
    <w:rsid w:val="00811696"/>
    <w:rsid w:val="00892BEA"/>
    <w:rsid w:val="009121F8"/>
    <w:rsid w:val="00915CB4"/>
    <w:rsid w:val="00A21C45"/>
    <w:rsid w:val="00B4608B"/>
    <w:rsid w:val="00BA7F0E"/>
    <w:rsid w:val="00C260D3"/>
    <w:rsid w:val="00CD2714"/>
    <w:rsid w:val="00CD6706"/>
    <w:rsid w:val="00E65455"/>
    <w:rsid w:val="00E67B5B"/>
    <w:rsid w:val="00EF024F"/>
    <w:rsid w:val="00F16DF3"/>
    <w:rsid w:val="00F20989"/>
    <w:rsid w:val="00F2677F"/>
    <w:rsid w:val="00F512C8"/>
    <w:rsid w:val="00F6088A"/>
    <w:rsid w:val="00F73406"/>
    <w:rsid w:val="00F955DC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FEFA9-A18A-45BE-9BDC-51030345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64C"/>
    <w:pPr>
      <w:spacing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1"/>
    <w:qFormat/>
    <w:rsid w:val="00EF024F"/>
    <w:pPr>
      <w:widowControl w:val="0"/>
      <w:autoSpaceDE w:val="0"/>
      <w:autoSpaceDN w:val="0"/>
      <w:adjustRightInd w:val="0"/>
      <w:spacing w:after="0" w:line="240" w:lineRule="auto"/>
      <w:ind w:left="118"/>
      <w:outlineLvl w:val="1"/>
    </w:pPr>
    <w:rPr>
      <w:rFonts w:ascii="Times New Roman" w:eastAsiaTheme="minorEastAsia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4130"/>
    <w:pPr>
      <w:ind w:left="720"/>
      <w:contextualSpacing/>
    </w:pPr>
  </w:style>
  <w:style w:type="table" w:styleId="a5">
    <w:name w:val="Table Grid"/>
    <w:basedOn w:val="a1"/>
    <w:uiPriority w:val="39"/>
    <w:rsid w:val="000C0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EF024F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Default">
    <w:name w:val="Default"/>
    <w:rsid w:val="00EF02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23781-A028-4B83-B2B3-2A2F76B4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11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13</cp:revision>
  <dcterms:created xsi:type="dcterms:W3CDTF">2019-02-03T15:34:00Z</dcterms:created>
  <dcterms:modified xsi:type="dcterms:W3CDTF">2019-02-08T09:23:00Z</dcterms:modified>
</cp:coreProperties>
</file>