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0436" w:rsidRDefault="00FC0436" w:rsidP="00FC0436">
      <w:pPr>
        <w:shd w:val="clear" w:color="auto" w:fill="FFFFFF"/>
        <w:spacing w:after="0" w:line="245" w:lineRule="atLeast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                                                                                                                  </w:t>
      </w:r>
      <w:r w:rsidR="009C6282">
        <w:rPr>
          <w:rFonts w:ascii="Times New Roman" w:hAnsi="Times New Roman"/>
          <w:b/>
        </w:rPr>
        <w:t xml:space="preserve">                 Приложение № 34</w:t>
      </w:r>
    </w:p>
    <w:p w:rsidR="0075772C" w:rsidRDefault="0075772C" w:rsidP="00FC0436">
      <w:pPr>
        <w:shd w:val="clear" w:color="auto" w:fill="FFFFFF"/>
        <w:spacing w:after="0" w:line="245" w:lineRule="atLeast"/>
        <w:rPr>
          <w:rFonts w:ascii="Times New Roman" w:hAnsi="Times New Roman"/>
          <w:b/>
        </w:rPr>
      </w:pPr>
    </w:p>
    <w:p w:rsidR="00FC0436" w:rsidRDefault="00FC0436" w:rsidP="00FC0436">
      <w:pPr>
        <w:shd w:val="clear" w:color="auto" w:fill="FFFFFF"/>
        <w:spacing w:after="0" w:line="245" w:lineRule="atLeast"/>
        <w:rPr>
          <w:rFonts w:ascii="Times New Roman" w:hAnsi="Times New Roman"/>
          <w:b/>
        </w:rPr>
      </w:pPr>
    </w:p>
    <w:p w:rsidR="00EA6A64" w:rsidRPr="00EA6A64" w:rsidRDefault="00EA6A64" w:rsidP="0075772C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lang w:eastAsia="ru-RU"/>
        </w:rPr>
      </w:pPr>
      <w:r w:rsidRPr="00EA6A64">
        <w:rPr>
          <w:rFonts w:ascii="Times New Roman" w:eastAsia="Times New Roman" w:hAnsi="Times New Roman"/>
          <w:b/>
          <w:bCs/>
          <w:color w:val="606060"/>
          <w:lang w:eastAsia="ru-RU"/>
        </w:rPr>
        <w:t>Муниципальное образовательное дошкольное учреждение детский сад комбинированного вида №131</w:t>
      </w:r>
    </w:p>
    <w:p w:rsidR="00EA6A64" w:rsidRPr="00EA6A64" w:rsidRDefault="00EA6A64" w:rsidP="0075772C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lang w:eastAsia="ru-RU"/>
        </w:rPr>
      </w:pPr>
    </w:p>
    <w:p w:rsidR="008A60CF" w:rsidRDefault="008A60CF" w:rsidP="008A60CF">
      <w:pPr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47"/>
          <w:lang w:eastAsia="ru-RU"/>
        </w:rPr>
      </w:pPr>
    </w:p>
    <w:p w:rsidR="00A626A1" w:rsidRDefault="008A60CF" w:rsidP="008A60CF">
      <w:pPr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47"/>
          <w:lang w:eastAsia="ru-RU"/>
        </w:rPr>
      </w:pPr>
      <w:r>
        <w:rPr>
          <w:rFonts w:ascii="Times New Roman" w:eastAsia="Times New Roman" w:hAnsi="Times New Roman"/>
          <w:b/>
          <w:bCs/>
          <w:color w:val="606060"/>
          <w:sz w:val="47"/>
          <w:lang w:eastAsia="ru-RU"/>
        </w:rPr>
        <w:t xml:space="preserve">                                  </w:t>
      </w:r>
      <w:r w:rsidR="009C6282">
        <w:rPr>
          <w:rFonts w:ascii="Times New Roman" w:eastAsia="Times New Roman" w:hAnsi="Times New Roman"/>
          <w:b/>
          <w:bCs/>
          <w:color w:val="606060"/>
          <w:sz w:val="47"/>
          <w:lang w:eastAsia="ru-RU"/>
        </w:rPr>
        <w:t>Проект</w:t>
      </w:r>
    </w:p>
    <w:p w:rsidR="0075772C" w:rsidRDefault="009C6282" w:rsidP="0075772C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47"/>
          <w:lang w:eastAsia="ru-RU"/>
        </w:rPr>
      </w:pPr>
      <w:r>
        <w:rPr>
          <w:rFonts w:ascii="Times New Roman" w:eastAsia="Times New Roman" w:hAnsi="Times New Roman"/>
          <w:b/>
          <w:bCs/>
          <w:color w:val="606060"/>
          <w:sz w:val="47"/>
          <w:lang w:eastAsia="ru-RU"/>
        </w:rPr>
        <w:t xml:space="preserve"> народно – прикладное творчество </w:t>
      </w:r>
      <w:r w:rsidR="00EA6A64">
        <w:rPr>
          <w:rFonts w:ascii="Times New Roman" w:eastAsia="Times New Roman" w:hAnsi="Times New Roman"/>
          <w:b/>
          <w:bCs/>
          <w:color w:val="606060"/>
          <w:sz w:val="47"/>
          <w:lang w:eastAsia="ru-RU"/>
        </w:rPr>
        <w:t>коренных жителей П</w:t>
      </w:r>
      <w:r>
        <w:rPr>
          <w:rFonts w:ascii="Times New Roman" w:eastAsia="Times New Roman" w:hAnsi="Times New Roman"/>
          <w:b/>
          <w:bCs/>
          <w:color w:val="606060"/>
          <w:sz w:val="47"/>
          <w:lang w:eastAsia="ru-RU"/>
        </w:rPr>
        <w:t>риамурья</w:t>
      </w:r>
      <w:r w:rsidR="002370C7">
        <w:rPr>
          <w:rFonts w:ascii="Times New Roman" w:eastAsia="Times New Roman" w:hAnsi="Times New Roman"/>
          <w:b/>
          <w:bCs/>
          <w:color w:val="606060"/>
          <w:sz w:val="47"/>
          <w:lang w:eastAsia="ru-RU"/>
        </w:rPr>
        <w:t xml:space="preserve">: кукла </w:t>
      </w:r>
      <w:proofErr w:type="spellStart"/>
      <w:r w:rsidR="002370C7">
        <w:rPr>
          <w:rFonts w:ascii="Times New Roman" w:eastAsia="Times New Roman" w:hAnsi="Times New Roman"/>
          <w:b/>
          <w:bCs/>
          <w:color w:val="606060"/>
          <w:sz w:val="47"/>
          <w:lang w:eastAsia="ru-RU"/>
        </w:rPr>
        <w:t>Акоан</w:t>
      </w:r>
      <w:proofErr w:type="spellEnd"/>
    </w:p>
    <w:p w:rsidR="00EA6A64" w:rsidRDefault="00EA6A64" w:rsidP="0075772C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47"/>
          <w:lang w:eastAsia="ru-RU"/>
        </w:rPr>
      </w:pPr>
    </w:p>
    <w:p w:rsidR="00EA6A64" w:rsidRDefault="008A60CF" w:rsidP="008A60CF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47"/>
          <w:lang w:eastAsia="ru-RU"/>
        </w:rPr>
      </w:pPr>
      <w:r w:rsidRPr="008A60CF">
        <w:rPr>
          <w:rFonts w:ascii="Times New Roman" w:eastAsia="Times New Roman" w:hAnsi="Times New Roman"/>
          <w:b/>
          <w:bCs/>
          <w:noProof/>
          <w:color w:val="606060"/>
          <w:sz w:val="47"/>
          <w:lang w:eastAsia="ru-RU"/>
        </w:rPr>
        <w:drawing>
          <wp:inline distT="0" distB="0" distL="0" distR="0">
            <wp:extent cx="3009648" cy="2671011"/>
            <wp:effectExtent l="19050" t="0" r="252" b="0"/>
            <wp:docPr id="14" name="Рисунок 3" descr="G:\Портфолио Нуцковой И.А\RWCELHidXx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ртфолио Нуцковой И.А\RWCELHidXx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500" cy="2672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A3F01">
        <w:rPr>
          <w:rFonts w:ascii="Times New Roman" w:eastAsia="Times New Roman" w:hAnsi="Times New Roman"/>
          <w:b/>
          <w:bCs/>
          <w:noProof/>
          <w:color w:val="606060"/>
          <w:sz w:val="47"/>
          <w:lang w:eastAsia="ru-RU"/>
        </w:rPr>
        <w:drawing>
          <wp:inline distT="0" distB="0" distL="0" distR="0">
            <wp:extent cx="2003312" cy="2671010"/>
            <wp:effectExtent l="19050" t="0" r="0" b="0"/>
            <wp:docPr id="1" name="Рисунок 0" descr="FKuK5QP2e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KuK5QP2eWM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4819" cy="26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0CF" w:rsidRDefault="00EA6A64" w:rsidP="0075772C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</w:pPr>
      <w:r w:rsidRPr="00EA6A64"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  <w:t xml:space="preserve">                                                  </w:t>
      </w:r>
      <w:r w:rsidR="008A60CF"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  <w:t xml:space="preserve">                         </w:t>
      </w:r>
    </w:p>
    <w:p w:rsidR="00EA6A64" w:rsidRPr="00EA6A64" w:rsidRDefault="008A60CF" w:rsidP="0075772C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  <w:t xml:space="preserve">                             Подготовили</w:t>
      </w:r>
      <w:r w:rsidR="00EA6A64" w:rsidRPr="00EA6A64"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  <w:t>:</w:t>
      </w:r>
    </w:p>
    <w:p w:rsidR="00EA6A64" w:rsidRDefault="00EA6A64" w:rsidP="0075772C">
      <w:pPr>
        <w:spacing w:after="0" w:line="240" w:lineRule="auto"/>
        <w:jc w:val="center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</w:pPr>
      <w:r w:rsidRPr="00EA6A64"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  <w:t xml:space="preserve">                                                     </w:t>
      </w:r>
      <w:r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  <w:t xml:space="preserve">  </w:t>
      </w:r>
    </w:p>
    <w:p w:rsidR="00EA6A64" w:rsidRDefault="00EA6A64" w:rsidP="00EA6A64">
      <w:pPr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  <w:t xml:space="preserve">                                                </w:t>
      </w:r>
      <w:r w:rsidR="008A60CF"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  <w:t xml:space="preserve">                      </w:t>
      </w:r>
      <w:r w:rsidRPr="00EA6A64"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  <w:t>Нуцкова Инна Алексеевна</w:t>
      </w:r>
    </w:p>
    <w:p w:rsidR="008A60CF" w:rsidRDefault="008A60CF" w:rsidP="00EA6A64">
      <w:pPr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  <w:t xml:space="preserve">                                                                      Левицкая Наталья Владимировна</w:t>
      </w:r>
    </w:p>
    <w:p w:rsidR="00EA6A64" w:rsidRDefault="00EA6A64" w:rsidP="00EA6A64">
      <w:pPr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</w:pPr>
    </w:p>
    <w:p w:rsidR="00EA6A64" w:rsidRDefault="00EA6A64" w:rsidP="00EA6A64">
      <w:pPr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</w:pPr>
    </w:p>
    <w:p w:rsidR="00EA6A64" w:rsidRDefault="00EA6A64" w:rsidP="00EA6A64">
      <w:pPr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</w:pPr>
    </w:p>
    <w:p w:rsidR="00EA6A64" w:rsidRDefault="00EA6A64" w:rsidP="00EA6A64">
      <w:pPr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</w:pPr>
    </w:p>
    <w:p w:rsidR="00EA6A64" w:rsidRDefault="00EA6A64" w:rsidP="00EA6A64">
      <w:pPr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</w:pPr>
    </w:p>
    <w:p w:rsidR="004A3F01" w:rsidRDefault="008A60CF" w:rsidP="00EA6A64">
      <w:pPr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  <w:t xml:space="preserve">                               </w:t>
      </w:r>
    </w:p>
    <w:p w:rsidR="004A3F01" w:rsidRDefault="004A3F01" w:rsidP="00EA6A64">
      <w:pPr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</w:pPr>
    </w:p>
    <w:p w:rsidR="004A3F01" w:rsidRDefault="004A3F01" w:rsidP="00EA6A64">
      <w:pPr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</w:pPr>
    </w:p>
    <w:p w:rsidR="004A3F01" w:rsidRDefault="004A3F01" w:rsidP="00EA6A64">
      <w:pPr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</w:pPr>
    </w:p>
    <w:p w:rsidR="004A3F01" w:rsidRDefault="004A3F01" w:rsidP="00EA6A64">
      <w:pPr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</w:pPr>
    </w:p>
    <w:p w:rsidR="00EA6A64" w:rsidRDefault="004A3F01" w:rsidP="00EA6A64">
      <w:pPr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  <w:t xml:space="preserve">                                     </w:t>
      </w:r>
      <w:r w:rsidR="00EA6A64"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  <w:t xml:space="preserve"> г. Комсомольск-на-Амуре</w:t>
      </w:r>
    </w:p>
    <w:p w:rsidR="00EA6A64" w:rsidRDefault="00EA6A64" w:rsidP="00EA6A64">
      <w:pPr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  <w:t xml:space="preserve">                                                        2020г.</w:t>
      </w:r>
    </w:p>
    <w:p w:rsidR="00EA6A64" w:rsidRDefault="00EA6A64" w:rsidP="00EA6A64">
      <w:pPr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28"/>
          <w:szCs w:val="28"/>
          <w:lang w:eastAsia="ru-RU"/>
        </w:rPr>
      </w:pP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b/>
          <w:bCs/>
          <w:color w:val="000000"/>
          <w:sz w:val="28"/>
          <w:lang w:eastAsia="ru-RU"/>
        </w:rPr>
        <w:t>Тип проекта: </w:t>
      </w:r>
      <w:proofErr w:type="spellStart"/>
      <w:r w:rsidR="006A30EC">
        <w:rPr>
          <w:rFonts w:ascii="Times" w:eastAsia="Times New Roman" w:hAnsi="Times" w:cs="Times"/>
          <w:color w:val="000000"/>
          <w:sz w:val="28"/>
          <w:lang w:eastAsia="ru-RU"/>
        </w:rPr>
        <w:t>Исследовательско-творческий</w:t>
      </w:r>
      <w:proofErr w:type="spellEnd"/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b/>
          <w:bCs/>
          <w:color w:val="000000"/>
          <w:sz w:val="28"/>
          <w:lang w:eastAsia="ru-RU"/>
        </w:rPr>
        <w:t>Вид проекта: 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краткосрочный.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b/>
          <w:bCs/>
          <w:color w:val="000000"/>
          <w:sz w:val="28"/>
          <w:lang w:eastAsia="ru-RU"/>
        </w:rPr>
        <w:t>Актуальность проекта.</w:t>
      </w:r>
    </w:p>
    <w:p w:rsidR="002370C7" w:rsidRPr="002370C7" w:rsidRDefault="006A30EC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" w:eastAsia="Times New Roman" w:hAnsi="Times" w:cs="Times"/>
          <w:color w:val="000000"/>
          <w:sz w:val="28"/>
          <w:lang w:eastAsia="ru-RU"/>
        </w:rPr>
        <w:t>Приобщение детей к традициям и народно-прикладному искусству является частью национальной культуры государства. Дети должны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осознавать, понимать и активно</w:t>
      </w:r>
      <w:r w:rsidR="006A30EC">
        <w:rPr>
          <w:rFonts w:eastAsia="Times New Roman" w:cs="Calibri"/>
          <w:color w:val="000000"/>
          <w:lang w:eastAsia="ru-RU"/>
        </w:rPr>
        <w:t xml:space="preserve"> 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участвовать в еѐ возрождении; развиваться, как личность любящая свою</w:t>
      </w:r>
      <w:r w:rsidR="006A30EC">
        <w:rPr>
          <w:rFonts w:eastAsia="Times New Roman" w:cs="Calibri"/>
          <w:color w:val="000000"/>
          <w:lang w:eastAsia="ru-RU"/>
        </w:rPr>
        <w:t xml:space="preserve"> 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Родину, свой народ и </w:t>
      </w:r>
      <w:proofErr w:type="gramStart"/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вс</w:t>
      </w:r>
      <w:proofErr w:type="gramEnd"/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ѐ, что связано с народной культурой.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Игровая культура народа формировалась на протяжении многих веков,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передавалась из поколения в поколение, отражала различные стороны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традиционной культуры, семейного и общественного быта.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Дети самого разного возраста старались создать своими руками </w:t>
      </w:r>
      <w:proofErr w:type="gramStart"/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простую</w:t>
      </w:r>
      <w:proofErr w:type="gramEnd"/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 и в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то же время многофункциональную игрушку. В наши дни народная кукла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почти исчезла из быта, информация о ней в значительной степени утрачена.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Кукла известна с глубокой древности. Всюду, где бы ни селился человек,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кукла — неизменный его спутник. Она проста, но в этой простоте таится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загадка. Традиционные народные куклы служили оберегами, являлись</w:t>
      </w:r>
    </w:p>
    <w:p w:rsidR="002370C7" w:rsidRPr="002370C7" w:rsidRDefault="002370C7" w:rsidP="006A30EC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непременными атрибутами праздничных обрядов. 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В стародавние времена кукла сопровождала человека на протяжении всей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жизни: встречала новорождѐнного в колыбели, помогала в тяжѐлые времена,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принимала на себя болезни, оберегала от злых сил. Игры с куклами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поощрялись взрослыми, ведь с их помощью ребѐнок познавал себя и мир,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учился вести хозяйство, обретал образ семьи. </w:t>
      </w:r>
      <w:r w:rsidRPr="002370C7">
        <w:rPr>
          <w:rFonts w:ascii="Times New Roman" w:eastAsia="Times New Roman" w:hAnsi="Times New Roman"/>
          <w:color w:val="000000"/>
          <w:sz w:val="28"/>
          <w:lang w:eastAsia="ru-RU"/>
        </w:rPr>
        <w:t>« 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Кто в куклы не играет, тот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счастья не знает</w:t>
      </w:r>
      <w:r w:rsidRPr="002370C7">
        <w:rPr>
          <w:rFonts w:ascii="Times New Roman" w:eastAsia="Times New Roman" w:hAnsi="Times New Roman"/>
          <w:color w:val="000000"/>
          <w:sz w:val="28"/>
          <w:lang w:eastAsia="ru-RU"/>
        </w:rPr>
        <w:t>», 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гласит народная поговорка.</w:t>
      </w:r>
    </w:p>
    <w:p w:rsidR="002370C7" w:rsidRPr="002370C7" w:rsidRDefault="007E3A03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" w:eastAsia="Times New Roman" w:hAnsi="Times" w:cs="Times"/>
          <w:color w:val="000000"/>
          <w:sz w:val="28"/>
          <w:lang w:eastAsia="ru-RU"/>
        </w:rPr>
        <w:t>Проектная работа</w:t>
      </w:r>
      <w:r w:rsidR="002370C7"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 </w:t>
      </w:r>
      <w:r>
        <w:rPr>
          <w:rFonts w:ascii="Times" w:eastAsia="Times New Roman" w:hAnsi="Times" w:cs="Times"/>
          <w:color w:val="000000"/>
          <w:sz w:val="28"/>
          <w:lang w:eastAsia="ru-RU"/>
        </w:rPr>
        <w:t xml:space="preserve">составлена </w:t>
      </w:r>
      <w:r w:rsidR="002370C7"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по </w:t>
      </w:r>
      <w:proofErr w:type="gramStart"/>
      <w:r w:rsidR="002370C7" w:rsidRPr="002370C7">
        <w:rPr>
          <w:rFonts w:ascii="Times" w:eastAsia="Times New Roman" w:hAnsi="Times" w:cs="Times"/>
          <w:color w:val="000000"/>
          <w:sz w:val="28"/>
          <w:lang w:eastAsia="ru-RU"/>
        </w:rPr>
        <w:t>тр</w:t>
      </w:r>
      <w:proofErr w:type="gramEnd"/>
      <w:r w:rsidR="002370C7" w:rsidRPr="002370C7">
        <w:rPr>
          <w:rFonts w:ascii="Times" w:eastAsia="Times New Roman" w:hAnsi="Times" w:cs="Times"/>
          <w:color w:val="000000"/>
          <w:sz w:val="28"/>
          <w:lang w:eastAsia="ru-RU"/>
        </w:rPr>
        <w:t>ѐм направлениям: работа с детьми,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взаимодействие с родителями и обмен опытом с коллегами.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b/>
          <w:bCs/>
          <w:color w:val="000000"/>
          <w:sz w:val="28"/>
          <w:lang w:eastAsia="ru-RU"/>
        </w:rPr>
        <w:t>Цель проекта: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Познакомить дошкольников с</w:t>
      </w:r>
      <w:r w:rsidR="007E3A03">
        <w:rPr>
          <w:rFonts w:ascii="Times" w:eastAsia="Times New Roman" w:hAnsi="Times" w:cs="Times"/>
          <w:color w:val="000000"/>
          <w:sz w:val="28"/>
          <w:lang w:eastAsia="ru-RU"/>
        </w:rPr>
        <w:t xml:space="preserve"> нанайской 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 народной куклой</w:t>
      </w:r>
      <w:r w:rsidR="007E3A03">
        <w:rPr>
          <w:rFonts w:ascii="Times" w:eastAsia="Times New Roman" w:hAnsi="Times" w:cs="Times"/>
          <w:color w:val="000000"/>
          <w:sz w:val="28"/>
          <w:lang w:eastAsia="ru-RU"/>
        </w:rPr>
        <w:t xml:space="preserve"> </w:t>
      </w:r>
      <w:proofErr w:type="spellStart"/>
      <w:r w:rsidR="007E3A03">
        <w:rPr>
          <w:rFonts w:ascii="Times" w:eastAsia="Times New Roman" w:hAnsi="Times" w:cs="Times"/>
          <w:color w:val="000000"/>
          <w:sz w:val="28"/>
          <w:lang w:eastAsia="ru-RU"/>
        </w:rPr>
        <w:t>Акоан</w:t>
      </w:r>
      <w:proofErr w:type="spellEnd"/>
      <w:proofErr w:type="gramStart"/>
      <w:r w:rsidR="007E3A03">
        <w:rPr>
          <w:rFonts w:ascii="Times" w:eastAsia="Times New Roman" w:hAnsi="Times" w:cs="Times"/>
          <w:color w:val="000000"/>
          <w:sz w:val="28"/>
          <w:lang w:eastAsia="ru-RU"/>
        </w:rPr>
        <w:t xml:space="preserve"> 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,</w:t>
      </w:r>
      <w:proofErr w:type="gramEnd"/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 еѐ происхождением и способами изготовления.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b/>
          <w:bCs/>
          <w:color w:val="000000"/>
          <w:sz w:val="28"/>
          <w:lang w:eastAsia="ru-RU"/>
        </w:rPr>
        <w:t>Задачи проекта: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Noto Sans Symbols" w:eastAsia="Times New Roman" w:hAnsi="Noto Sans Symbols" w:cs="Calibri"/>
          <w:color w:val="000000"/>
          <w:sz w:val="28"/>
          <w:lang w:eastAsia="ru-RU"/>
        </w:rPr>
        <w:t>∙ 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Познакомить детей с историей возникновения народной куклы.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Noto Sans Symbols" w:eastAsia="Times New Roman" w:hAnsi="Noto Sans Symbols" w:cs="Calibri"/>
          <w:color w:val="000000"/>
          <w:sz w:val="28"/>
          <w:lang w:eastAsia="ru-RU"/>
        </w:rPr>
        <w:t>∙ 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Изучать технологию изготовления куклы.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Noto Sans Symbols" w:eastAsia="Times New Roman" w:hAnsi="Noto Sans Symbols" w:cs="Calibri"/>
          <w:color w:val="000000"/>
          <w:sz w:val="28"/>
          <w:lang w:eastAsia="ru-RU"/>
        </w:rPr>
        <w:t>∙ 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Способствовать проявлению и развитию у детей творческих способностей,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опира</w:t>
      </w:r>
      <w:r w:rsidR="007E3A03">
        <w:rPr>
          <w:rFonts w:ascii="Times" w:eastAsia="Times New Roman" w:hAnsi="Times" w:cs="Times"/>
          <w:color w:val="000000"/>
          <w:sz w:val="28"/>
          <w:lang w:eastAsia="ru-RU"/>
        </w:rPr>
        <w:t>ясь на богатые традиции коренных жителей Приамурья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.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Noto Sans Symbols" w:eastAsia="Times New Roman" w:hAnsi="Noto Sans Symbols" w:cs="Calibri"/>
          <w:color w:val="000000"/>
          <w:sz w:val="28"/>
          <w:lang w:eastAsia="ru-RU"/>
        </w:rPr>
        <w:t>∙ 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Учить проявлять фантазию и творчество.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Noto Sans Symbols" w:eastAsia="Times New Roman" w:hAnsi="Noto Sans Symbols" w:cs="Calibri"/>
          <w:color w:val="000000"/>
          <w:sz w:val="28"/>
          <w:lang w:eastAsia="ru-RU"/>
        </w:rPr>
        <w:t>∙ 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Воспитывать у детей интерес к народной кукле.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Noto Sans Symbols" w:eastAsia="Times New Roman" w:hAnsi="Noto Sans Symbols" w:cs="Calibri"/>
          <w:color w:val="000000"/>
          <w:sz w:val="28"/>
          <w:lang w:eastAsia="ru-RU"/>
        </w:rPr>
        <w:t>∙ 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Научить детей делать куклу своими руками.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Noto Sans Symbols" w:eastAsia="Times New Roman" w:hAnsi="Noto Sans Symbols" w:cs="Calibri"/>
          <w:color w:val="000000"/>
          <w:sz w:val="28"/>
          <w:lang w:eastAsia="ru-RU"/>
        </w:rPr>
        <w:t>∙ 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Показать связь между всеми видами народного творчества, народными</w:t>
      </w:r>
    </w:p>
    <w:p w:rsidR="002370C7" w:rsidRPr="002370C7" w:rsidRDefault="007E3A03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" w:eastAsia="Times New Roman" w:hAnsi="Times" w:cs="Times"/>
          <w:color w:val="000000"/>
          <w:sz w:val="28"/>
          <w:lang w:eastAsia="ru-RU"/>
        </w:rPr>
        <w:t xml:space="preserve">промыслами, </w:t>
      </w:r>
      <w:r w:rsidR="002370C7"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 фольклором.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Noto Sans Symbols" w:eastAsia="Times New Roman" w:hAnsi="Noto Sans Symbols" w:cs="Calibri"/>
          <w:color w:val="000000"/>
          <w:sz w:val="28"/>
          <w:lang w:eastAsia="ru-RU"/>
        </w:rPr>
        <w:t>∙ 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Развивать воображение, художественный вкус, моторику рук.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В процессе ознакомления</w:t>
      </w:r>
      <w:r w:rsidR="007E3A03">
        <w:rPr>
          <w:rFonts w:ascii="Times" w:eastAsia="Times New Roman" w:hAnsi="Times" w:cs="Times"/>
          <w:color w:val="000000"/>
          <w:sz w:val="28"/>
          <w:lang w:eastAsia="ru-RU"/>
        </w:rPr>
        <w:t xml:space="preserve"> дошкольников с историей 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 народной куклы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надо учитывать следующие принципы: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Noto Sans Symbols" w:eastAsia="Times New Roman" w:hAnsi="Noto Sans Symbols" w:cs="Calibri"/>
          <w:color w:val="000000"/>
          <w:sz w:val="28"/>
          <w:lang w:eastAsia="ru-RU"/>
        </w:rPr>
        <w:t>∙ 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Принцип доступности изучаемого материала.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Noto Sans Symbols" w:eastAsia="Times New Roman" w:hAnsi="Noto Sans Symbols" w:cs="Calibri"/>
          <w:color w:val="000000"/>
          <w:sz w:val="28"/>
          <w:lang w:eastAsia="ru-RU"/>
        </w:rPr>
        <w:t>∙ 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Принцип историзма: прошлое (давным-давно) и настоящее (в наше время).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lastRenderedPageBreak/>
        <w:t xml:space="preserve">Это связано с </w:t>
      </w:r>
      <w:proofErr w:type="spellStart"/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несформированность</w:t>
      </w:r>
      <w:proofErr w:type="spellEnd"/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 у дошкольников исторического сознания.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Noto Sans Symbols" w:eastAsia="Times New Roman" w:hAnsi="Noto Sans Symbols" w:cs="Calibri"/>
          <w:color w:val="000000"/>
          <w:sz w:val="28"/>
          <w:lang w:eastAsia="ru-RU"/>
        </w:rPr>
        <w:t>∙ 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Принцип </w:t>
      </w:r>
      <w:proofErr w:type="spellStart"/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интегрированности</w:t>
      </w:r>
      <w:proofErr w:type="spellEnd"/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 - подразумевает, что ознакомление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дошкольника с историей и культурой русского народа взаимодействует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 New Roman" w:eastAsia="Times New Roman" w:hAnsi="Times New Roman"/>
          <w:color w:val="000000"/>
          <w:sz w:val="28"/>
          <w:lang w:eastAsia="ru-RU"/>
        </w:rPr>
        <w:t>(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интегрируется) в различных видах детской деятельности.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b/>
          <w:bCs/>
          <w:color w:val="000000"/>
          <w:sz w:val="28"/>
          <w:lang w:eastAsia="ru-RU"/>
        </w:rPr>
        <w:t>Обоснование темы проекта:</w:t>
      </w:r>
    </w:p>
    <w:p w:rsidR="002370C7" w:rsidRPr="002370C7" w:rsidRDefault="007E3A03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" w:eastAsia="Times New Roman" w:hAnsi="Times" w:cs="Times"/>
          <w:color w:val="000000"/>
          <w:sz w:val="28"/>
          <w:lang w:eastAsia="ru-RU"/>
        </w:rPr>
        <w:t xml:space="preserve">Дети </w:t>
      </w:r>
      <w:r w:rsidR="002370C7" w:rsidRPr="002370C7">
        <w:rPr>
          <w:rFonts w:ascii="Times" w:eastAsia="Times New Roman" w:hAnsi="Times" w:cs="Times"/>
          <w:color w:val="000000"/>
          <w:sz w:val="28"/>
          <w:lang w:eastAsia="ru-RU"/>
        </w:rPr>
        <w:t>не владеет</w:t>
      </w:r>
      <w:r>
        <w:rPr>
          <w:rFonts w:eastAsia="Times New Roman" w:cs="Calibri"/>
          <w:color w:val="000000"/>
          <w:lang w:eastAsia="ru-RU"/>
        </w:rPr>
        <w:t xml:space="preserve"> </w:t>
      </w:r>
      <w:r w:rsidR="002370C7" w:rsidRPr="002370C7">
        <w:rPr>
          <w:rFonts w:ascii="Times" w:eastAsia="Times New Roman" w:hAnsi="Times" w:cs="Times"/>
          <w:color w:val="000000"/>
          <w:sz w:val="28"/>
          <w:lang w:eastAsia="ru-RU"/>
        </w:rPr>
        <w:t>достаточной информацией о традиционной народной кукле. Поэтому</w:t>
      </w:r>
      <w:r>
        <w:rPr>
          <w:rFonts w:eastAsia="Times New Roman" w:cs="Calibri"/>
          <w:color w:val="000000"/>
          <w:lang w:eastAsia="ru-RU"/>
        </w:rPr>
        <w:t xml:space="preserve"> </w:t>
      </w:r>
      <w:r w:rsidR="002370C7" w:rsidRPr="002370C7">
        <w:rPr>
          <w:rFonts w:ascii="Times" w:eastAsia="Times New Roman" w:hAnsi="Times" w:cs="Times"/>
          <w:color w:val="000000"/>
          <w:sz w:val="28"/>
          <w:lang w:eastAsia="ru-RU"/>
        </w:rPr>
        <w:t>учитывая значимость куклы, как игрушки для ребѐнка, необходимо знакомить дошкольников с народной куклой, что поможет приобщать их в дальнейшем к национальной культуре России.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b/>
          <w:bCs/>
          <w:color w:val="000000"/>
          <w:sz w:val="28"/>
          <w:lang w:eastAsia="ru-RU"/>
        </w:rPr>
        <w:t>Ожидаемые результаты: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Noto Sans Symbols" w:eastAsia="Times New Roman" w:hAnsi="Noto Sans Symbols" w:cs="Calibri"/>
          <w:color w:val="000000"/>
          <w:sz w:val="28"/>
          <w:lang w:eastAsia="ru-RU"/>
        </w:rPr>
        <w:t>∙ 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Дети должны знать историю происхождения народной куклы.</w:t>
      </w:r>
    </w:p>
    <w:p w:rsidR="002370C7" w:rsidRDefault="002370C7" w:rsidP="002370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8"/>
          <w:lang w:eastAsia="ru-RU"/>
        </w:rPr>
      </w:pPr>
      <w:r w:rsidRPr="002370C7">
        <w:rPr>
          <w:rFonts w:ascii="Noto Sans Symbols" w:eastAsia="Times New Roman" w:hAnsi="Noto Sans Symbols" w:cs="Calibri"/>
          <w:color w:val="000000"/>
          <w:sz w:val="28"/>
          <w:lang w:eastAsia="ru-RU"/>
        </w:rPr>
        <w:t>∙ 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Дети должны уметь делать самостоятельно простейшие народные куклы.</w:t>
      </w:r>
      <w:r w:rsidR="007E3A03">
        <w:rPr>
          <w:rFonts w:ascii="Times" w:eastAsia="Times New Roman" w:hAnsi="Times" w:cs="Times"/>
          <w:color w:val="000000"/>
          <w:sz w:val="28"/>
          <w:lang w:eastAsia="ru-RU"/>
        </w:rPr>
        <w:t xml:space="preserve"> </w:t>
      </w:r>
    </w:p>
    <w:p w:rsidR="007E3A03" w:rsidRDefault="007E3A03" w:rsidP="002370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8"/>
          <w:lang w:eastAsia="ru-RU"/>
        </w:rPr>
      </w:pPr>
    </w:p>
    <w:p w:rsidR="007E3A03" w:rsidRPr="00634F92" w:rsidRDefault="007E3A03" w:rsidP="002370C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i/>
          <w:color w:val="000000"/>
          <w:sz w:val="40"/>
          <w:szCs w:val="40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                             </w:t>
      </w:r>
      <w:r w:rsidRPr="00634F92">
        <w:rPr>
          <w:rFonts w:ascii="Times New Roman" w:eastAsia="Times New Roman" w:hAnsi="Times New Roman"/>
          <w:b/>
          <w:i/>
          <w:color w:val="000000"/>
          <w:sz w:val="40"/>
          <w:szCs w:val="40"/>
          <w:lang w:eastAsia="ru-RU"/>
        </w:rPr>
        <w:t xml:space="preserve"> Перспективный план</w:t>
      </w:r>
    </w:p>
    <w:p w:rsidR="007E3A03" w:rsidRPr="002370C7" w:rsidRDefault="002370C7" w:rsidP="002370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8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                       </w:t>
      </w:r>
    </w:p>
    <w:tbl>
      <w:tblPr>
        <w:tblStyle w:val="a4"/>
        <w:tblW w:w="0" w:type="auto"/>
        <w:tblLook w:val="04A0"/>
      </w:tblPr>
      <w:tblGrid>
        <w:gridCol w:w="2392"/>
        <w:gridCol w:w="2393"/>
        <w:gridCol w:w="2393"/>
        <w:gridCol w:w="2393"/>
      </w:tblGrid>
      <w:tr w:rsidR="00620F30" w:rsidTr="007E3A03">
        <w:tc>
          <w:tcPr>
            <w:tcW w:w="2392" w:type="dxa"/>
          </w:tcPr>
          <w:p w:rsidR="007E3A03" w:rsidRDefault="007E3A03" w:rsidP="002370C7">
            <w:pPr>
              <w:rPr>
                <w:rFonts w:ascii="Times" w:eastAsia="Times New Roman" w:hAnsi="Times" w:cs="Times"/>
                <w:color w:val="000000"/>
                <w:sz w:val="28"/>
              </w:rPr>
            </w:pPr>
            <w:r>
              <w:rPr>
                <w:rFonts w:ascii="Times" w:eastAsia="Times New Roman" w:hAnsi="Times" w:cs="Times"/>
                <w:color w:val="000000"/>
                <w:sz w:val="28"/>
              </w:rPr>
              <w:t>Форма работы</w:t>
            </w:r>
          </w:p>
        </w:tc>
        <w:tc>
          <w:tcPr>
            <w:tcW w:w="2393" w:type="dxa"/>
          </w:tcPr>
          <w:p w:rsidR="007E3A03" w:rsidRDefault="007E3A03" w:rsidP="002370C7">
            <w:pPr>
              <w:rPr>
                <w:rFonts w:ascii="Times" w:eastAsia="Times New Roman" w:hAnsi="Times" w:cs="Times"/>
                <w:color w:val="000000"/>
                <w:sz w:val="28"/>
              </w:rPr>
            </w:pPr>
            <w:r>
              <w:rPr>
                <w:rFonts w:ascii="Times" w:eastAsia="Times New Roman" w:hAnsi="Times" w:cs="Times"/>
                <w:color w:val="000000"/>
                <w:sz w:val="28"/>
              </w:rPr>
              <w:t>Программные задачи</w:t>
            </w:r>
          </w:p>
        </w:tc>
        <w:tc>
          <w:tcPr>
            <w:tcW w:w="2393" w:type="dxa"/>
          </w:tcPr>
          <w:p w:rsidR="007E3A03" w:rsidRDefault="007E3A03" w:rsidP="002370C7">
            <w:pPr>
              <w:rPr>
                <w:rFonts w:ascii="Times" w:eastAsia="Times New Roman" w:hAnsi="Times" w:cs="Times"/>
                <w:color w:val="000000"/>
                <w:sz w:val="28"/>
              </w:rPr>
            </w:pPr>
            <w:r>
              <w:rPr>
                <w:rFonts w:ascii="Times" w:eastAsia="Times New Roman" w:hAnsi="Times" w:cs="Times"/>
                <w:color w:val="000000"/>
                <w:sz w:val="28"/>
              </w:rPr>
              <w:t>Развивающая среда</w:t>
            </w:r>
          </w:p>
        </w:tc>
        <w:tc>
          <w:tcPr>
            <w:tcW w:w="2393" w:type="dxa"/>
          </w:tcPr>
          <w:p w:rsidR="007E3A03" w:rsidRDefault="007E3A03" w:rsidP="002370C7">
            <w:pPr>
              <w:rPr>
                <w:rFonts w:ascii="Times" w:eastAsia="Times New Roman" w:hAnsi="Times" w:cs="Times"/>
                <w:color w:val="000000"/>
                <w:sz w:val="28"/>
              </w:rPr>
            </w:pPr>
            <w:r>
              <w:rPr>
                <w:rFonts w:ascii="Times" w:eastAsia="Times New Roman" w:hAnsi="Times" w:cs="Times"/>
                <w:color w:val="000000"/>
                <w:sz w:val="28"/>
              </w:rPr>
              <w:t>Деятельность</w:t>
            </w:r>
          </w:p>
        </w:tc>
      </w:tr>
      <w:tr w:rsidR="00620F30" w:rsidTr="007E3A03">
        <w:tc>
          <w:tcPr>
            <w:tcW w:w="2392" w:type="dxa"/>
          </w:tcPr>
          <w:p w:rsidR="00FE2431" w:rsidRPr="002370C7" w:rsidRDefault="00FE2431" w:rsidP="00FE2431">
            <w:pPr>
              <w:ind w:left="114" w:right="114" w:hanging="114"/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Экскурсия в мини - музей</w:t>
            </w:r>
          </w:p>
          <w:p w:rsidR="007E3A03" w:rsidRDefault="00FE2431" w:rsidP="00FE2431">
            <w:pPr>
              <w:rPr>
                <w:rFonts w:ascii="Times" w:eastAsia="Times New Roman" w:hAnsi="Times" w:cs="Times"/>
                <w:color w:val="000000"/>
                <w:sz w:val="28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sz w:val="28"/>
              </w:rPr>
              <w:t>Коренные жители Приамурья</w:t>
            </w: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»</w:t>
            </w:r>
          </w:p>
        </w:tc>
        <w:tc>
          <w:tcPr>
            <w:tcW w:w="2393" w:type="dxa"/>
          </w:tcPr>
          <w:p w:rsidR="00FE2431" w:rsidRPr="002370C7" w:rsidRDefault="00FE2431" w:rsidP="00FE2431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Познакомить детей</w:t>
            </w:r>
          </w:p>
          <w:p w:rsidR="007E3A03" w:rsidRDefault="00FE2431" w:rsidP="00FE2431">
            <w:pPr>
              <w:rPr>
                <w:rFonts w:ascii="Times" w:eastAsia="Times New Roman" w:hAnsi="Times" w:cs="Times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с культурой и бытом коренных народов Дальнего Востока - нанайцами</w:t>
            </w:r>
          </w:p>
        </w:tc>
        <w:tc>
          <w:tcPr>
            <w:tcW w:w="2393" w:type="dxa"/>
          </w:tcPr>
          <w:p w:rsidR="007E3A03" w:rsidRDefault="00FE2431" w:rsidP="002370C7">
            <w:pPr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Иллюстрации о жизни коренных жителей Дальнего Вос</w:t>
            </w:r>
            <w:r w:rsidR="00745998">
              <w:rPr>
                <w:rFonts w:ascii="Times New Roman" w:eastAsia="Times New Roman" w:hAnsi="Times New Roman"/>
                <w:color w:val="000000"/>
                <w:sz w:val="28"/>
              </w:rPr>
              <w:t>тока; макеты</w:t>
            </w:r>
            <w:r>
              <w:rPr>
                <w:rFonts w:ascii="Times New Roman" w:eastAsia="Times New Roman" w:hAnsi="Times New Roman"/>
                <w:color w:val="000000"/>
                <w:sz w:val="28"/>
              </w:rPr>
              <w:t xml:space="preserve"> быта, охоты и собирательства</w:t>
            </w:r>
            <w:r w:rsidR="00745998">
              <w:rPr>
                <w:rFonts w:ascii="Times New Roman" w:eastAsia="Times New Roman" w:hAnsi="Times New Roman"/>
                <w:color w:val="000000"/>
                <w:sz w:val="28"/>
              </w:rPr>
              <w:t>;</w:t>
            </w:r>
            <w:r>
              <w:rPr>
                <w:rFonts w:ascii="Times New Roman" w:eastAsia="Times New Roman" w:hAnsi="Times New Roman"/>
                <w:color w:val="000000"/>
                <w:sz w:val="28"/>
              </w:rPr>
              <w:t xml:space="preserve"> </w:t>
            </w:r>
            <w:r w:rsidR="00745998">
              <w:rPr>
                <w:rFonts w:ascii="Times New Roman" w:eastAsia="Times New Roman" w:hAnsi="Times New Roman"/>
                <w:color w:val="000000"/>
                <w:sz w:val="28"/>
              </w:rPr>
              <w:t>предметы национальной одежды и быта; национальные узора и орнаменты; обереги и амулеты</w:t>
            </w:r>
            <w:r w:rsidR="00620F30">
              <w:rPr>
                <w:rFonts w:ascii="Times New Roman" w:eastAsia="Times New Roman" w:hAnsi="Times New Roman"/>
                <w:color w:val="000000"/>
                <w:sz w:val="28"/>
              </w:rPr>
              <w:t xml:space="preserve">, </w:t>
            </w:r>
          </w:p>
          <w:p w:rsidR="00620F30" w:rsidRDefault="00620F30" w:rsidP="002370C7">
            <w:pPr>
              <w:rPr>
                <w:rFonts w:ascii="Times" w:eastAsia="Times New Roman" w:hAnsi="Times" w:cs="Times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 xml:space="preserve">Кукла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</w:rPr>
              <w:t>Акоан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8"/>
              </w:rPr>
              <w:t>.</w:t>
            </w:r>
          </w:p>
        </w:tc>
        <w:tc>
          <w:tcPr>
            <w:tcW w:w="2393" w:type="dxa"/>
          </w:tcPr>
          <w:p w:rsidR="007E3A03" w:rsidRDefault="00695840" w:rsidP="002370C7">
            <w:pPr>
              <w:rPr>
                <w:rFonts w:ascii="Times" w:eastAsia="Times New Roman" w:hAnsi="Times" w:cs="Times"/>
                <w:color w:val="000000"/>
                <w:sz w:val="28"/>
              </w:rPr>
            </w:pPr>
            <w:r>
              <w:rPr>
                <w:rFonts w:ascii="Times" w:eastAsia="Times New Roman" w:hAnsi="Times" w:cs="Times"/>
                <w:color w:val="000000"/>
                <w:sz w:val="28"/>
              </w:rPr>
              <w:t xml:space="preserve">В уголке </w:t>
            </w:r>
            <w:proofErr w:type="spellStart"/>
            <w:r>
              <w:rPr>
                <w:rFonts w:ascii="Times" w:eastAsia="Times New Roman" w:hAnsi="Times" w:cs="Times"/>
                <w:color w:val="000000"/>
                <w:sz w:val="28"/>
              </w:rPr>
              <w:t>изодеятельности</w:t>
            </w:r>
            <w:proofErr w:type="spellEnd"/>
            <w:r>
              <w:rPr>
                <w:rFonts w:ascii="Times" w:eastAsia="Times New Roman" w:hAnsi="Times" w:cs="Times"/>
                <w:color w:val="000000"/>
                <w:sz w:val="28"/>
              </w:rPr>
              <w:t xml:space="preserve">  </w:t>
            </w:r>
            <w:r w:rsidR="00634F92">
              <w:rPr>
                <w:rFonts w:ascii="Times" w:eastAsia="Times New Roman" w:hAnsi="Times" w:cs="Times"/>
                <w:color w:val="000000"/>
                <w:sz w:val="28"/>
              </w:rPr>
              <w:t xml:space="preserve">рисуем по трафаретам узоры и </w:t>
            </w:r>
            <w:proofErr w:type="spellStart"/>
            <w:r w:rsidR="00634F92">
              <w:rPr>
                <w:rFonts w:ascii="Times" w:eastAsia="Times New Roman" w:hAnsi="Times" w:cs="Times"/>
                <w:color w:val="000000"/>
                <w:sz w:val="28"/>
              </w:rPr>
              <w:t>арнаменты</w:t>
            </w:r>
            <w:proofErr w:type="spellEnd"/>
          </w:p>
        </w:tc>
      </w:tr>
      <w:tr w:rsidR="00F22976" w:rsidTr="007E3A03">
        <w:tc>
          <w:tcPr>
            <w:tcW w:w="2392" w:type="dxa"/>
          </w:tcPr>
          <w:p w:rsidR="00F22976" w:rsidRPr="002370C7" w:rsidRDefault="00AE46DD" w:rsidP="00FE2431">
            <w:pPr>
              <w:ind w:left="114" w:right="114" w:hanging="114"/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 xml:space="preserve">Знакомство с национальной куклой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</w:rPr>
              <w:t>Акоан</w:t>
            </w:r>
            <w:proofErr w:type="spellEnd"/>
          </w:p>
        </w:tc>
        <w:tc>
          <w:tcPr>
            <w:tcW w:w="2393" w:type="dxa"/>
          </w:tcPr>
          <w:p w:rsidR="00F22976" w:rsidRPr="002370C7" w:rsidRDefault="00F22976" w:rsidP="00FE2431">
            <w:pPr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Познакомить детей с особенностями куклы</w:t>
            </w:r>
            <w:r w:rsidR="00AE46DD">
              <w:rPr>
                <w:rFonts w:ascii="Times New Roman" w:eastAsia="Times New Roman" w:hAnsi="Times New Roman"/>
                <w:color w:val="000000"/>
                <w:sz w:val="28"/>
              </w:rPr>
              <w:t xml:space="preserve"> и историей ее появления.</w:t>
            </w:r>
          </w:p>
        </w:tc>
        <w:tc>
          <w:tcPr>
            <w:tcW w:w="2393" w:type="dxa"/>
          </w:tcPr>
          <w:p w:rsidR="00F22976" w:rsidRDefault="00AE46DD" w:rsidP="002370C7">
            <w:pPr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Образец куклы, несколько видов халатов с национальными узорами.</w:t>
            </w:r>
          </w:p>
        </w:tc>
        <w:tc>
          <w:tcPr>
            <w:tcW w:w="2393" w:type="dxa"/>
          </w:tcPr>
          <w:p w:rsidR="00F22976" w:rsidRDefault="00AE46DD" w:rsidP="002370C7">
            <w:pPr>
              <w:rPr>
                <w:rFonts w:ascii="Times" w:eastAsia="Times New Roman" w:hAnsi="Times" w:cs="Times"/>
                <w:color w:val="000000"/>
                <w:sz w:val="28"/>
              </w:rPr>
            </w:pPr>
            <w:r>
              <w:rPr>
                <w:rFonts w:ascii="Times" w:eastAsia="Times New Roman" w:hAnsi="Times" w:cs="Times"/>
                <w:color w:val="000000"/>
                <w:sz w:val="28"/>
              </w:rPr>
              <w:t xml:space="preserve">Рассматривание куклы, примерка халатов </w:t>
            </w:r>
          </w:p>
        </w:tc>
      </w:tr>
      <w:tr w:rsidR="00620F30" w:rsidTr="007E3A03">
        <w:tc>
          <w:tcPr>
            <w:tcW w:w="2392" w:type="dxa"/>
          </w:tcPr>
          <w:p w:rsidR="00FE2431" w:rsidRPr="002370C7" w:rsidRDefault="00FE2431" w:rsidP="00FE2431">
            <w:pPr>
              <w:ind w:left="114" w:right="114" w:hanging="114"/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Беседы</w:t>
            </w:r>
          </w:p>
        </w:tc>
        <w:tc>
          <w:tcPr>
            <w:tcW w:w="2393" w:type="dxa"/>
          </w:tcPr>
          <w:p w:rsidR="00FE2431" w:rsidRPr="002370C7" w:rsidRDefault="00620F30" w:rsidP="00620F30">
            <w:pPr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Расширять представление детей о культуре, жизни и быте жителей Приамурья</w:t>
            </w:r>
          </w:p>
        </w:tc>
        <w:tc>
          <w:tcPr>
            <w:tcW w:w="2393" w:type="dxa"/>
          </w:tcPr>
          <w:p w:rsidR="00FE2431" w:rsidRDefault="00620F30" w:rsidP="002370C7">
            <w:pPr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Иллюстрации, открытки,</w:t>
            </w:r>
          </w:p>
          <w:p w:rsidR="00620F30" w:rsidRDefault="00620F30" w:rsidP="002370C7">
            <w:pPr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сувениры</w:t>
            </w:r>
          </w:p>
        </w:tc>
        <w:tc>
          <w:tcPr>
            <w:tcW w:w="2393" w:type="dxa"/>
          </w:tcPr>
          <w:p w:rsidR="00FE2431" w:rsidRDefault="00620F30" w:rsidP="002370C7">
            <w:pPr>
              <w:rPr>
                <w:rFonts w:ascii="Times" w:eastAsia="Times New Roman" w:hAnsi="Times" w:cs="Times"/>
                <w:color w:val="000000"/>
                <w:sz w:val="28"/>
              </w:rPr>
            </w:pPr>
            <w:r>
              <w:rPr>
                <w:rFonts w:ascii="Times" w:eastAsia="Times New Roman" w:hAnsi="Times" w:cs="Times"/>
                <w:color w:val="000000"/>
                <w:sz w:val="28"/>
              </w:rPr>
              <w:t>Рассматривание иллюстраций, ответы на вопросы</w:t>
            </w:r>
          </w:p>
        </w:tc>
      </w:tr>
      <w:tr w:rsidR="00620F30" w:rsidTr="007E3A03">
        <w:tc>
          <w:tcPr>
            <w:tcW w:w="2392" w:type="dxa"/>
          </w:tcPr>
          <w:p w:rsidR="00FE2431" w:rsidRDefault="00FE2431" w:rsidP="00FE2431">
            <w:pPr>
              <w:ind w:left="114" w:right="114" w:hanging="114"/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lastRenderedPageBreak/>
              <w:t>Чтение художественной литературы</w:t>
            </w:r>
          </w:p>
        </w:tc>
        <w:tc>
          <w:tcPr>
            <w:tcW w:w="2393" w:type="dxa"/>
          </w:tcPr>
          <w:p w:rsidR="00FE2431" w:rsidRPr="002370C7" w:rsidRDefault="00745998" w:rsidP="00FE2431">
            <w:pPr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Познакомить детей с устным народным творчеством</w:t>
            </w:r>
          </w:p>
        </w:tc>
        <w:tc>
          <w:tcPr>
            <w:tcW w:w="2393" w:type="dxa"/>
          </w:tcPr>
          <w:p w:rsidR="00FE2431" w:rsidRDefault="00745998" w:rsidP="002370C7">
            <w:pPr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Сказки, загадки, пословицы и поговорки жителей Приамурья.</w:t>
            </w:r>
          </w:p>
        </w:tc>
        <w:tc>
          <w:tcPr>
            <w:tcW w:w="2393" w:type="dxa"/>
          </w:tcPr>
          <w:p w:rsidR="00FE2431" w:rsidRDefault="00AE46DD" w:rsidP="002370C7">
            <w:pPr>
              <w:rPr>
                <w:rFonts w:ascii="Times" w:eastAsia="Times New Roman" w:hAnsi="Times" w:cs="Times"/>
                <w:color w:val="000000"/>
                <w:sz w:val="28"/>
              </w:rPr>
            </w:pPr>
            <w:r>
              <w:rPr>
                <w:rFonts w:ascii="Times" w:eastAsia="Times New Roman" w:hAnsi="Times" w:cs="Times"/>
                <w:color w:val="000000"/>
                <w:sz w:val="28"/>
              </w:rPr>
              <w:t>Знакомство с тематической книжной выставкой в уголке краеведения</w:t>
            </w:r>
          </w:p>
        </w:tc>
      </w:tr>
      <w:tr w:rsidR="00620F30" w:rsidTr="007E3A03">
        <w:tc>
          <w:tcPr>
            <w:tcW w:w="2392" w:type="dxa"/>
          </w:tcPr>
          <w:p w:rsidR="00FE2431" w:rsidRDefault="00620F30" w:rsidP="00FE2431">
            <w:pPr>
              <w:ind w:left="114" w:right="114" w:hanging="114"/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Продуктивная деятельность</w:t>
            </w:r>
          </w:p>
          <w:p w:rsidR="00634F92" w:rsidRDefault="00634F92" w:rsidP="00FE2431">
            <w:pPr>
              <w:ind w:left="114" w:right="114" w:hanging="114"/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(лепка, аппликация, рисование)</w:t>
            </w:r>
          </w:p>
        </w:tc>
        <w:tc>
          <w:tcPr>
            <w:tcW w:w="2393" w:type="dxa"/>
          </w:tcPr>
          <w:p w:rsidR="00620F30" w:rsidRDefault="00620F30" w:rsidP="00FE2431">
            <w:pPr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Познакомиться с этапами изготовления куклы,</w:t>
            </w:r>
          </w:p>
          <w:p w:rsidR="00FE2431" w:rsidRPr="002370C7" w:rsidRDefault="00620F30" w:rsidP="00FE2431">
            <w:pPr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 xml:space="preserve">Выделить особенности </w:t>
            </w:r>
            <w:r w:rsidR="00F22976">
              <w:rPr>
                <w:rFonts w:ascii="Times New Roman" w:eastAsia="Times New Roman" w:hAnsi="Times New Roman"/>
                <w:color w:val="000000"/>
                <w:sz w:val="28"/>
              </w:rPr>
              <w:t>изготовления</w:t>
            </w:r>
            <w:proofErr w:type="gramStart"/>
            <w:r w:rsidR="00F22976">
              <w:rPr>
                <w:rFonts w:ascii="Times New Roman" w:eastAsia="Times New Roman" w:hAnsi="Times New Roman"/>
                <w:color w:val="000000"/>
                <w:sz w:val="28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</w:rPr>
              <w:t>В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</w:rPr>
              <w:t xml:space="preserve">спомнить значение узоров, </w:t>
            </w:r>
          </w:p>
        </w:tc>
        <w:tc>
          <w:tcPr>
            <w:tcW w:w="2393" w:type="dxa"/>
          </w:tcPr>
          <w:p w:rsidR="00FE2431" w:rsidRDefault="00F22976" w:rsidP="002370C7">
            <w:pPr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Образцы национальной одежды и узоров,</w:t>
            </w:r>
          </w:p>
          <w:p w:rsidR="00F22976" w:rsidRDefault="00F22976" w:rsidP="002370C7">
            <w:pPr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Трафареты готовых узоров,</w:t>
            </w:r>
          </w:p>
          <w:p w:rsidR="00F22976" w:rsidRDefault="00F22976" w:rsidP="002370C7">
            <w:pPr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Цветная бумага и картон, ножницы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</w:rPr>
              <w:t>к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</w:rPr>
              <w:t>лей</w:t>
            </w:r>
          </w:p>
        </w:tc>
        <w:tc>
          <w:tcPr>
            <w:tcW w:w="2393" w:type="dxa"/>
          </w:tcPr>
          <w:p w:rsidR="00FE2431" w:rsidRDefault="00620F30" w:rsidP="002370C7">
            <w:pPr>
              <w:rPr>
                <w:rFonts w:ascii="Times" w:eastAsia="Times New Roman" w:hAnsi="Times" w:cs="Times"/>
                <w:color w:val="000000"/>
                <w:sz w:val="28"/>
              </w:rPr>
            </w:pPr>
            <w:r>
              <w:rPr>
                <w:rFonts w:ascii="Times" w:eastAsia="Times New Roman" w:hAnsi="Times" w:cs="Times"/>
                <w:color w:val="000000"/>
                <w:sz w:val="28"/>
              </w:rPr>
              <w:t xml:space="preserve">Изготовление куклы </w:t>
            </w:r>
            <w:proofErr w:type="spellStart"/>
            <w:r>
              <w:rPr>
                <w:rFonts w:ascii="Times" w:eastAsia="Times New Roman" w:hAnsi="Times" w:cs="Times"/>
                <w:color w:val="000000"/>
                <w:sz w:val="28"/>
              </w:rPr>
              <w:t>Акоан</w:t>
            </w:r>
            <w:proofErr w:type="spellEnd"/>
          </w:p>
        </w:tc>
      </w:tr>
      <w:tr w:rsidR="00F22976" w:rsidTr="007E3A03">
        <w:tc>
          <w:tcPr>
            <w:tcW w:w="2392" w:type="dxa"/>
          </w:tcPr>
          <w:p w:rsidR="00F22976" w:rsidRDefault="00F22976" w:rsidP="00FE2431">
            <w:pPr>
              <w:ind w:left="114" w:right="114" w:hanging="114"/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 xml:space="preserve">Составление творческих рассказов о своей Кукле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</w:rPr>
              <w:t>Акоан</w:t>
            </w:r>
            <w:proofErr w:type="spellEnd"/>
          </w:p>
        </w:tc>
        <w:tc>
          <w:tcPr>
            <w:tcW w:w="2393" w:type="dxa"/>
          </w:tcPr>
          <w:p w:rsidR="00F22976" w:rsidRDefault="00F22976" w:rsidP="00FE2431">
            <w:pPr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Вызвать у детей творческий интерес и эмоциональный отклик к своей работе</w:t>
            </w:r>
          </w:p>
        </w:tc>
        <w:tc>
          <w:tcPr>
            <w:tcW w:w="2393" w:type="dxa"/>
          </w:tcPr>
          <w:p w:rsidR="00F22976" w:rsidRDefault="00AE46DD" w:rsidP="002370C7">
            <w:pPr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Изготовленные куклы, записанные творческие рассказы детей</w:t>
            </w:r>
          </w:p>
        </w:tc>
        <w:tc>
          <w:tcPr>
            <w:tcW w:w="2393" w:type="dxa"/>
          </w:tcPr>
          <w:p w:rsidR="00F22976" w:rsidRDefault="00F22976" w:rsidP="002370C7">
            <w:pPr>
              <w:rPr>
                <w:rFonts w:ascii="Times" w:eastAsia="Times New Roman" w:hAnsi="Times" w:cs="Times"/>
                <w:color w:val="000000"/>
                <w:sz w:val="28"/>
              </w:rPr>
            </w:pPr>
            <w:r>
              <w:rPr>
                <w:rFonts w:ascii="Times" w:eastAsia="Times New Roman" w:hAnsi="Times" w:cs="Times"/>
                <w:color w:val="000000"/>
                <w:sz w:val="28"/>
              </w:rPr>
              <w:t xml:space="preserve">Организовать выставку  «Моя кукла </w:t>
            </w:r>
            <w:proofErr w:type="spellStart"/>
            <w:r>
              <w:rPr>
                <w:rFonts w:ascii="Times" w:eastAsia="Times New Roman" w:hAnsi="Times" w:cs="Times"/>
                <w:color w:val="000000"/>
                <w:sz w:val="28"/>
              </w:rPr>
              <w:t>Акоан</w:t>
            </w:r>
            <w:proofErr w:type="spellEnd"/>
            <w:r>
              <w:rPr>
                <w:rFonts w:ascii="Times" w:eastAsia="Times New Roman" w:hAnsi="Times" w:cs="Times"/>
                <w:color w:val="000000"/>
                <w:sz w:val="28"/>
              </w:rPr>
              <w:t>»</w:t>
            </w:r>
          </w:p>
        </w:tc>
      </w:tr>
    </w:tbl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              </w:t>
      </w:r>
    </w:p>
    <w:p w:rsidR="002370C7" w:rsidRDefault="002370C7" w:rsidP="002370C7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b/>
          <w:bCs/>
          <w:i/>
          <w:iCs/>
          <w:color w:val="000000"/>
          <w:sz w:val="28"/>
          <w:lang w:eastAsia="ru-RU"/>
        </w:rPr>
      </w:pPr>
      <w:r w:rsidRPr="002370C7">
        <w:rPr>
          <w:rFonts w:ascii="Times" w:eastAsia="Times New Roman" w:hAnsi="Times" w:cs="Times"/>
          <w:b/>
          <w:bCs/>
          <w:i/>
          <w:iCs/>
          <w:color w:val="000000"/>
          <w:sz w:val="28"/>
          <w:lang w:eastAsia="ru-RU"/>
        </w:rPr>
        <w:t>ПОДГОТОВИТЕЛЬНЫЙ ЭТАП</w:t>
      </w:r>
    </w:p>
    <w:tbl>
      <w:tblPr>
        <w:tblStyle w:val="a4"/>
        <w:tblW w:w="9606" w:type="dxa"/>
        <w:tblLook w:val="04A0"/>
      </w:tblPr>
      <w:tblGrid>
        <w:gridCol w:w="4786"/>
        <w:gridCol w:w="4820"/>
      </w:tblGrid>
      <w:tr w:rsidR="00634F92" w:rsidTr="00634F92">
        <w:tc>
          <w:tcPr>
            <w:tcW w:w="4786" w:type="dxa"/>
          </w:tcPr>
          <w:p w:rsidR="00634F92" w:rsidRDefault="00634F92" w:rsidP="002370C7">
            <w:pPr>
              <w:jc w:val="center"/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sz w:val="28"/>
              </w:rPr>
            </w:pPr>
            <w:r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sz w:val="28"/>
              </w:rPr>
              <w:t>Литература</w:t>
            </w:r>
          </w:p>
          <w:p w:rsidR="00634F92" w:rsidRDefault="00634F92" w:rsidP="002370C7">
            <w:pPr>
              <w:jc w:val="center"/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sz w:val="28"/>
              </w:rPr>
            </w:pPr>
            <w:r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sz w:val="28"/>
              </w:rPr>
              <w:t>Наглядный материал</w:t>
            </w:r>
          </w:p>
        </w:tc>
        <w:tc>
          <w:tcPr>
            <w:tcW w:w="4820" w:type="dxa"/>
          </w:tcPr>
          <w:p w:rsidR="00634F92" w:rsidRDefault="00634F92" w:rsidP="002370C7">
            <w:pPr>
              <w:jc w:val="center"/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sz w:val="28"/>
              </w:rPr>
            </w:pPr>
            <w:r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sz w:val="28"/>
              </w:rPr>
              <w:t>Взаимодействие с детьми</w:t>
            </w:r>
          </w:p>
          <w:p w:rsidR="00634F92" w:rsidRDefault="00634F92" w:rsidP="002370C7">
            <w:pPr>
              <w:jc w:val="center"/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sz w:val="28"/>
              </w:rPr>
            </w:pPr>
          </w:p>
        </w:tc>
      </w:tr>
      <w:tr w:rsidR="00634F92" w:rsidTr="00634F92">
        <w:tc>
          <w:tcPr>
            <w:tcW w:w="4786" w:type="dxa"/>
          </w:tcPr>
          <w:p w:rsidR="00634F92" w:rsidRPr="002370C7" w:rsidRDefault="00634F92" w:rsidP="00634F92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  <w:u w:val="single"/>
              </w:rPr>
              <w:t>Методическая литература</w:t>
            </w:r>
          </w:p>
          <w:p w:rsidR="00634F92" w:rsidRPr="002370C7" w:rsidRDefault="00634F92" w:rsidP="00634F92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Н. Рыжова, Л. Логинова</w:t>
            </w:r>
          </w:p>
          <w:p w:rsidR="00634F92" w:rsidRPr="002370C7" w:rsidRDefault="00634F92" w:rsidP="00634F92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 xml:space="preserve">« Мини-музей в </w:t>
            </w:r>
            <w:proofErr w:type="spellStart"/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д</w:t>
            </w:r>
            <w:proofErr w:type="spellEnd"/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/</w:t>
            </w:r>
            <w:proofErr w:type="gramStart"/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с</w:t>
            </w:r>
            <w:proofErr w:type="gramEnd"/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»</w:t>
            </w:r>
          </w:p>
          <w:p w:rsidR="00634F92" w:rsidRPr="002370C7" w:rsidRDefault="00634F92" w:rsidP="00634F92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Москва 2008г.</w:t>
            </w:r>
          </w:p>
          <w:p w:rsidR="00634F92" w:rsidRPr="002370C7" w:rsidRDefault="00634F92" w:rsidP="00634F92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Е. Морозова «Кукла как образ</w:t>
            </w:r>
          </w:p>
          <w:p w:rsidR="00634F92" w:rsidRPr="002370C7" w:rsidRDefault="00634F92" w:rsidP="00634F92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человека» Д/в № 1-2009</w:t>
            </w:r>
          </w:p>
          <w:p w:rsidR="00634F92" w:rsidRPr="002370C7" w:rsidRDefault="00634F92" w:rsidP="00634F92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  <w:u w:val="single"/>
              </w:rPr>
              <w:t>Детская литература</w:t>
            </w:r>
          </w:p>
          <w:p w:rsidR="00F6623A" w:rsidRPr="00F6623A" w:rsidRDefault="00F6623A" w:rsidP="00F6623A">
            <w:pPr>
              <w:pStyle w:val="a5"/>
              <w:shd w:val="clear" w:color="auto" w:fill="FFFFFF"/>
              <w:spacing w:before="0" w:beforeAutospacing="0" w:after="0" w:afterAutospacing="0" w:line="370" w:lineRule="atLeast"/>
              <w:rPr>
                <w:rFonts w:ascii="Arial" w:hAnsi="Arial" w:cs="Arial"/>
                <w:color w:val="333333"/>
                <w:sz w:val="28"/>
                <w:szCs w:val="28"/>
              </w:rPr>
            </w:pPr>
            <w:r w:rsidRPr="00F6623A">
              <w:rPr>
                <w:color w:val="333333"/>
                <w:sz w:val="28"/>
                <w:szCs w:val="28"/>
              </w:rPr>
              <w:t>1. Соболевская Н.А. «Игрушка народностей Приамурья как этнокультурный памятник, Хабаровск, 1992.</w:t>
            </w:r>
          </w:p>
          <w:p w:rsidR="00F6623A" w:rsidRPr="00F6623A" w:rsidRDefault="00F6623A" w:rsidP="00F6623A">
            <w:pPr>
              <w:pStyle w:val="a5"/>
              <w:shd w:val="clear" w:color="auto" w:fill="FFFFFF"/>
              <w:spacing w:before="0" w:beforeAutospacing="0" w:after="180" w:afterAutospacing="0"/>
              <w:rPr>
                <w:rFonts w:ascii="Arial" w:hAnsi="Arial" w:cs="Arial"/>
                <w:color w:val="333333"/>
                <w:sz w:val="28"/>
                <w:szCs w:val="28"/>
              </w:rPr>
            </w:pPr>
            <w:r w:rsidRPr="00F6623A">
              <w:rPr>
                <w:rFonts w:ascii="Arial" w:hAnsi="Arial" w:cs="Arial"/>
                <w:color w:val="333333"/>
                <w:sz w:val="28"/>
                <w:szCs w:val="28"/>
              </w:rPr>
              <w:t> </w:t>
            </w:r>
            <w:r w:rsidRPr="00F6623A">
              <w:rPr>
                <w:color w:val="333333"/>
                <w:sz w:val="28"/>
                <w:szCs w:val="28"/>
              </w:rPr>
              <w:t>2. Соболевская Н.А. «Традиционная игрушка Дальнего Востока: рождение, одушевление, «оживление».</w:t>
            </w:r>
          </w:p>
          <w:p w:rsidR="00F6623A" w:rsidRPr="00F6623A" w:rsidRDefault="00F6623A" w:rsidP="00F6623A">
            <w:pPr>
              <w:pStyle w:val="a5"/>
              <w:shd w:val="clear" w:color="auto" w:fill="FFFFFF"/>
              <w:spacing w:before="0" w:beforeAutospacing="0" w:after="180" w:afterAutospacing="0"/>
              <w:rPr>
                <w:rFonts w:ascii="Arial" w:hAnsi="Arial" w:cs="Arial"/>
                <w:color w:val="333333"/>
                <w:sz w:val="28"/>
                <w:szCs w:val="28"/>
              </w:rPr>
            </w:pPr>
            <w:r w:rsidRPr="00F6623A">
              <w:rPr>
                <w:rFonts w:ascii="Arial" w:hAnsi="Arial" w:cs="Arial"/>
                <w:color w:val="333333"/>
                <w:sz w:val="28"/>
                <w:szCs w:val="28"/>
              </w:rPr>
              <w:t> </w:t>
            </w:r>
            <w:r w:rsidRPr="00F6623A">
              <w:rPr>
                <w:color w:val="333333"/>
                <w:sz w:val="28"/>
                <w:szCs w:val="28"/>
              </w:rPr>
              <w:t>3. Чадаева А. «Национальная</w:t>
            </w:r>
            <w:r>
              <w:rPr>
                <w:color w:val="333333"/>
                <w:sz w:val="28"/>
                <w:szCs w:val="28"/>
              </w:rPr>
              <w:t xml:space="preserve"> </w:t>
            </w:r>
            <w:r w:rsidRPr="00F6623A">
              <w:rPr>
                <w:color w:val="333333"/>
                <w:sz w:val="28"/>
                <w:szCs w:val="28"/>
              </w:rPr>
              <w:t>игрушка», Хабаровск, 1986.</w:t>
            </w:r>
          </w:p>
          <w:p w:rsidR="00F6623A" w:rsidRPr="002370C7" w:rsidRDefault="00F6623A" w:rsidP="00F6623A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  <w:u w:val="single"/>
              </w:rPr>
              <w:t>Детская литература</w:t>
            </w:r>
          </w:p>
          <w:p w:rsidR="00F6623A" w:rsidRPr="00F6623A" w:rsidRDefault="00F6623A" w:rsidP="00F6623A">
            <w:pPr>
              <w:pStyle w:val="a5"/>
              <w:shd w:val="clear" w:color="auto" w:fill="FFFFFF"/>
              <w:spacing w:before="0" w:beforeAutospacing="0" w:after="0" w:afterAutospacing="0" w:line="370" w:lineRule="atLeast"/>
              <w:rPr>
                <w:color w:val="333333"/>
                <w:sz w:val="28"/>
                <w:szCs w:val="28"/>
              </w:rPr>
            </w:pPr>
          </w:p>
          <w:p w:rsidR="00634F92" w:rsidRDefault="00634F92" w:rsidP="002370C7">
            <w:pPr>
              <w:jc w:val="center"/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sz w:val="28"/>
              </w:rPr>
            </w:pPr>
          </w:p>
        </w:tc>
        <w:tc>
          <w:tcPr>
            <w:tcW w:w="4820" w:type="dxa"/>
          </w:tcPr>
          <w:p w:rsidR="00634F92" w:rsidRPr="002370C7" w:rsidRDefault="00634F92" w:rsidP="00634F92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lastRenderedPageBreak/>
              <w:t>Экскурсии в мини-музей</w:t>
            </w:r>
          </w:p>
          <w:p w:rsidR="00634F92" w:rsidRPr="002370C7" w:rsidRDefault="00634F92" w:rsidP="00634F92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«</w:t>
            </w:r>
            <w:r>
              <w:rPr>
                <w:rFonts w:ascii="Times New Roman" w:eastAsia="Times New Roman" w:hAnsi="Times New Roman"/>
                <w:color w:val="000000"/>
                <w:sz w:val="28"/>
              </w:rPr>
              <w:t>коренные жители Приамурья</w:t>
            </w: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»</w:t>
            </w:r>
          </w:p>
          <w:p w:rsidR="00634F92" w:rsidRPr="002370C7" w:rsidRDefault="00634F92" w:rsidP="00634F92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 xml:space="preserve">Беседа о жизни детей </w:t>
            </w:r>
            <w:proofErr w:type="gramStart"/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в</w:t>
            </w:r>
            <w:proofErr w:type="gramEnd"/>
          </w:p>
          <w:p w:rsidR="00634F92" w:rsidRPr="002370C7" w:rsidRDefault="00634F92" w:rsidP="00634F92">
            <w:pPr>
              <w:rPr>
                <w:rFonts w:eastAsia="Times New Roman" w:cs="Calibri"/>
                <w:color w:val="000000"/>
              </w:rPr>
            </w:pPr>
            <w:proofErr w:type="gramStart"/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прошлом</w:t>
            </w:r>
            <w:proofErr w:type="gramEnd"/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, о занятиях, играх,</w:t>
            </w:r>
          </w:p>
          <w:p w:rsidR="00634F92" w:rsidRPr="002370C7" w:rsidRDefault="00634F92" w:rsidP="00634F92">
            <w:pPr>
              <w:rPr>
                <w:rFonts w:eastAsia="Times New Roman" w:cs="Calibri"/>
                <w:color w:val="000000"/>
              </w:rPr>
            </w:pPr>
            <w:proofErr w:type="gramStart"/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игрушках</w:t>
            </w:r>
            <w:proofErr w:type="gramEnd"/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, которыми играют дети.</w:t>
            </w:r>
          </w:p>
          <w:p w:rsidR="00634F92" w:rsidRPr="002370C7" w:rsidRDefault="00634F92" w:rsidP="00634F92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 xml:space="preserve">Составление </w:t>
            </w:r>
            <w:proofErr w:type="gramStart"/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творческих</w:t>
            </w:r>
            <w:proofErr w:type="gramEnd"/>
          </w:p>
          <w:p w:rsidR="00634F92" w:rsidRPr="002370C7" w:rsidRDefault="00634F92" w:rsidP="00634F92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 xml:space="preserve">рассказов» </w:t>
            </w:r>
            <w:proofErr w:type="gramStart"/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Моя</w:t>
            </w:r>
            <w:proofErr w:type="gramEnd"/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 xml:space="preserve"> </w:t>
            </w:r>
          </w:p>
          <w:p w:rsidR="00634F92" w:rsidRPr="002370C7" w:rsidRDefault="00634F92" w:rsidP="00634F92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кукла</w:t>
            </w:r>
            <w:r>
              <w:rPr>
                <w:rFonts w:ascii="Times New Roman" w:eastAsia="Times New Roman" w:hAnsi="Times New Roman"/>
                <w:color w:val="000000"/>
                <w:sz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8"/>
              </w:rPr>
              <w:t>Акоан</w:t>
            </w:r>
            <w:proofErr w:type="spellEnd"/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»</w:t>
            </w:r>
          </w:p>
          <w:p w:rsidR="00634F92" w:rsidRPr="002370C7" w:rsidRDefault="00634F92" w:rsidP="00634F92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 xml:space="preserve">Чтение сказок, </w:t>
            </w:r>
            <w:proofErr w:type="spellStart"/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потешек</w:t>
            </w:r>
            <w:proofErr w:type="spellEnd"/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,</w:t>
            </w:r>
          </w:p>
          <w:p w:rsidR="00634F92" w:rsidRPr="002370C7" w:rsidRDefault="00634F92" w:rsidP="00634F92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пословиц, небылиц.</w:t>
            </w:r>
          </w:p>
          <w:p w:rsidR="00634F92" w:rsidRPr="002370C7" w:rsidRDefault="00634F92" w:rsidP="00634F92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Беседы с детьми о труде</w:t>
            </w:r>
          </w:p>
          <w:p w:rsidR="00634F92" w:rsidRPr="002370C7" w:rsidRDefault="00634F92" w:rsidP="00634F92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взрослых, создающих предметы</w:t>
            </w:r>
          </w:p>
          <w:p w:rsidR="00634F92" w:rsidRPr="002370C7" w:rsidRDefault="00634F92" w:rsidP="00634F92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декоративно прикладного</w:t>
            </w:r>
          </w:p>
          <w:p w:rsidR="00634F92" w:rsidRPr="002370C7" w:rsidRDefault="00634F92" w:rsidP="00634F92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искусства.</w:t>
            </w:r>
          </w:p>
          <w:p w:rsidR="00634F92" w:rsidRPr="002370C7" w:rsidRDefault="00634F92" w:rsidP="00634F92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Оформить уголок</w:t>
            </w:r>
          </w:p>
          <w:p w:rsidR="00634F92" w:rsidRDefault="00634F92" w:rsidP="002370C7">
            <w:pPr>
              <w:jc w:val="center"/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sz w:val="28"/>
              </w:rPr>
            </w:pPr>
          </w:p>
        </w:tc>
      </w:tr>
    </w:tbl>
    <w:p w:rsidR="00634F92" w:rsidRDefault="00634F92" w:rsidP="002370C7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b/>
          <w:bCs/>
          <w:i/>
          <w:iCs/>
          <w:color w:val="000000"/>
          <w:sz w:val="28"/>
          <w:lang w:eastAsia="ru-RU"/>
        </w:rPr>
      </w:pPr>
    </w:p>
    <w:p w:rsidR="00634F92" w:rsidRPr="002370C7" w:rsidRDefault="00634F92" w:rsidP="002370C7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</w:p>
    <w:p w:rsidR="002370C7" w:rsidRDefault="002370C7" w:rsidP="002370C7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b/>
          <w:bCs/>
          <w:i/>
          <w:iCs/>
          <w:color w:val="000000"/>
          <w:sz w:val="28"/>
          <w:lang w:eastAsia="ru-RU"/>
        </w:rPr>
      </w:pPr>
      <w:r w:rsidRPr="002370C7">
        <w:rPr>
          <w:rFonts w:ascii="Times" w:eastAsia="Times New Roman" w:hAnsi="Times" w:cs="Times"/>
          <w:b/>
          <w:bCs/>
          <w:i/>
          <w:iCs/>
          <w:color w:val="000000"/>
          <w:sz w:val="28"/>
          <w:lang w:eastAsia="ru-RU"/>
        </w:rPr>
        <w:t>ПРАКТИЧЕСКИЙ ЭТАП</w:t>
      </w:r>
    </w:p>
    <w:p w:rsidR="007E5CAC" w:rsidRDefault="007E5CAC" w:rsidP="002370C7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b/>
          <w:bCs/>
          <w:i/>
          <w:iCs/>
          <w:color w:val="000000"/>
          <w:sz w:val="28"/>
          <w:lang w:eastAsia="ru-RU"/>
        </w:rPr>
      </w:pPr>
    </w:p>
    <w:tbl>
      <w:tblPr>
        <w:tblStyle w:val="a4"/>
        <w:tblW w:w="0" w:type="auto"/>
        <w:tblLook w:val="04A0"/>
      </w:tblPr>
      <w:tblGrid>
        <w:gridCol w:w="3190"/>
        <w:gridCol w:w="3190"/>
        <w:gridCol w:w="3191"/>
      </w:tblGrid>
      <w:tr w:rsidR="007E5CAC" w:rsidTr="007E5CAC">
        <w:tc>
          <w:tcPr>
            <w:tcW w:w="3190" w:type="dxa"/>
          </w:tcPr>
          <w:p w:rsidR="007E5CAC" w:rsidRDefault="007E5CAC" w:rsidP="002370C7">
            <w:pPr>
              <w:jc w:val="center"/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sz w:val="28"/>
              </w:rPr>
              <w:t>Экскурсии</w:t>
            </w:r>
          </w:p>
        </w:tc>
        <w:tc>
          <w:tcPr>
            <w:tcW w:w="3190" w:type="dxa"/>
          </w:tcPr>
          <w:p w:rsidR="007E5CAC" w:rsidRDefault="007E5CAC" w:rsidP="002370C7">
            <w:pPr>
              <w:jc w:val="center"/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sz w:val="28"/>
              </w:rPr>
              <w:t>Беседы</w:t>
            </w:r>
          </w:p>
        </w:tc>
        <w:tc>
          <w:tcPr>
            <w:tcW w:w="3191" w:type="dxa"/>
          </w:tcPr>
          <w:p w:rsidR="007E5CAC" w:rsidRDefault="007E5CAC" w:rsidP="002370C7">
            <w:pPr>
              <w:jc w:val="center"/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sz w:val="28"/>
              </w:rPr>
              <w:t>Занятия</w:t>
            </w:r>
          </w:p>
        </w:tc>
      </w:tr>
      <w:tr w:rsidR="007E5CAC" w:rsidTr="007E5CAC">
        <w:tc>
          <w:tcPr>
            <w:tcW w:w="3190" w:type="dxa"/>
          </w:tcPr>
          <w:p w:rsidR="007E5CAC" w:rsidRPr="002370C7" w:rsidRDefault="007E5CAC" w:rsidP="007E5CAC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Посещение</w:t>
            </w:r>
          </w:p>
          <w:p w:rsidR="007E5CAC" w:rsidRPr="002370C7" w:rsidRDefault="007E5CAC" w:rsidP="007E5CAC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мини-музея</w:t>
            </w:r>
          </w:p>
          <w:p w:rsidR="007E5CAC" w:rsidRPr="002370C7" w:rsidRDefault="007E5CAC" w:rsidP="007E5CAC">
            <w:pPr>
              <w:rPr>
                <w:rFonts w:eastAsia="Times New Roman" w:cs="Calibri"/>
                <w:color w:val="000000"/>
              </w:rPr>
            </w:pP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 xml:space="preserve"> «</w:t>
            </w:r>
            <w:r>
              <w:rPr>
                <w:rFonts w:ascii="Times New Roman" w:eastAsia="Times New Roman" w:hAnsi="Times New Roman"/>
                <w:color w:val="000000"/>
                <w:sz w:val="28"/>
              </w:rPr>
              <w:t>Коренные жители Приамурья</w:t>
            </w:r>
            <w:r w:rsidRPr="002370C7">
              <w:rPr>
                <w:rFonts w:ascii="Times New Roman" w:eastAsia="Times New Roman" w:hAnsi="Times New Roman"/>
                <w:color w:val="000000"/>
                <w:sz w:val="28"/>
              </w:rPr>
              <w:t>»</w:t>
            </w:r>
          </w:p>
          <w:p w:rsidR="007E5CAC" w:rsidRPr="002370C7" w:rsidRDefault="007E5CAC" w:rsidP="002370C7">
            <w:pPr>
              <w:jc w:val="center"/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sz w:val="28"/>
              </w:rPr>
            </w:pPr>
          </w:p>
        </w:tc>
        <w:tc>
          <w:tcPr>
            <w:tcW w:w="3190" w:type="dxa"/>
          </w:tcPr>
          <w:p w:rsidR="007E5CAC" w:rsidRDefault="007E5CAC" w:rsidP="007E5CAC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Знакомство с малыми народностями Приамурья;</w:t>
            </w:r>
          </w:p>
          <w:p w:rsidR="007E5CAC" w:rsidRDefault="007E5CAC" w:rsidP="007E5CAC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Культура и быт жителей Приамурья;</w:t>
            </w:r>
          </w:p>
          <w:p w:rsidR="007E5CAC" w:rsidRDefault="007E5CAC" w:rsidP="007E5CAC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Значение узоров и орнаментов;</w:t>
            </w:r>
          </w:p>
          <w:p w:rsidR="007E5CAC" w:rsidRDefault="007E5CAC" w:rsidP="007E5CAC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Обереги и амулеты;</w:t>
            </w:r>
          </w:p>
          <w:p w:rsidR="007E5CAC" w:rsidRDefault="007E5CAC" w:rsidP="007E5CAC">
            <w:pPr>
              <w:spacing w:line="0" w:lineRule="atLeast"/>
              <w:rPr>
                <w:rFonts w:ascii="Times New Roman" w:eastAsia="Times New Roman" w:hAnsi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</w:rPr>
              <w:t>Игрушка в жизни нанайских жителей и детей;</w:t>
            </w:r>
          </w:p>
          <w:p w:rsidR="007E5CAC" w:rsidRPr="002370C7" w:rsidRDefault="007E5CAC" w:rsidP="002370C7">
            <w:pPr>
              <w:jc w:val="center"/>
              <w:rPr>
                <w:rFonts w:ascii="Times" w:eastAsia="Times New Roman" w:hAnsi="Times" w:cs="Times"/>
                <w:b/>
                <w:bCs/>
                <w:i/>
                <w:iCs/>
                <w:color w:val="000000"/>
                <w:sz w:val="28"/>
              </w:rPr>
            </w:pPr>
          </w:p>
        </w:tc>
        <w:tc>
          <w:tcPr>
            <w:tcW w:w="3191" w:type="dxa"/>
          </w:tcPr>
          <w:p w:rsidR="00F6623A" w:rsidRDefault="00F6623A" w:rsidP="00F6623A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30"/>
              </w:rPr>
            </w:pPr>
            <w:r w:rsidRPr="00F6623A">
              <w:rPr>
                <w:rFonts w:ascii="Times New Roman" w:eastAsia="Times New Roman" w:hAnsi="Times New Roman"/>
                <w:bCs/>
                <w:color w:val="000000"/>
                <w:sz w:val="30"/>
              </w:rPr>
              <w:t>НОД« </w:t>
            </w:r>
            <w:r w:rsidRPr="00F6623A">
              <w:rPr>
                <w:rFonts w:ascii="Times" w:eastAsia="Times New Roman" w:hAnsi="Times" w:cs="Times"/>
                <w:bCs/>
                <w:color w:val="000000"/>
                <w:sz w:val="30"/>
              </w:rPr>
              <w:t>Народно-прокладное искусство  коренных жителей Приамурья</w:t>
            </w:r>
            <w:r w:rsidRPr="00F6623A">
              <w:rPr>
                <w:rFonts w:ascii="Times New Roman" w:eastAsia="Times New Roman" w:hAnsi="Times New Roman"/>
                <w:bCs/>
                <w:color w:val="000000"/>
                <w:sz w:val="30"/>
              </w:rPr>
              <w:t>»</w:t>
            </w:r>
          </w:p>
          <w:p w:rsidR="00F6623A" w:rsidRDefault="00F6623A" w:rsidP="00F6623A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3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30"/>
              </w:rPr>
              <w:t xml:space="preserve"> Лепка: «Нанайский орнамент»</w:t>
            </w:r>
          </w:p>
          <w:p w:rsidR="00F6623A" w:rsidRDefault="00F6623A" w:rsidP="00F6623A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3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30"/>
              </w:rPr>
              <w:t>Рисование: « Рисуем по трафарету» узоры нанайской одежды</w:t>
            </w:r>
          </w:p>
          <w:p w:rsidR="00F6623A" w:rsidRDefault="00F6623A" w:rsidP="00F6623A">
            <w:pPr>
              <w:shd w:val="clear" w:color="auto" w:fill="FFFFFF"/>
              <w:rPr>
                <w:rFonts w:ascii="Times New Roman" w:eastAsia="Times New Roman" w:hAnsi="Times New Roman"/>
                <w:bCs/>
                <w:color w:val="000000"/>
                <w:sz w:val="30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sz w:val="30"/>
              </w:rPr>
              <w:t xml:space="preserve">Аппликация «Изготовление куклы </w:t>
            </w:r>
            <w:proofErr w:type="spellStart"/>
            <w:r>
              <w:rPr>
                <w:rFonts w:ascii="Times New Roman" w:eastAsia="Times New Roman" w:hAnsi="Times New Roman"/>
                <w:bCs/>
                <w:color w:val="000000"/>
                <w:sz w:val="30"/>
              </w:rPr>
              <w:t>Акоан</w:t>
            </w:r>
            <w:proofErr w:type="spellEnd"/>
            <w:r>
              <w:rPr>
                <w:rFonts w:ascii="Times New Roman" w:eastAsia="Times New Roman" w:hAnsi="Times New Roman"/>
                <w:bCs/>
                <w:color w:val="000000"/>
                <w:sz w:val="30"/>
              </w:rPr>
              <w:t>»</w:t>
            </w:r>
          </w:p>
          <w:p w:rsidR="00F6623A" w:rsidRPr="00F6623A" w:rsidRDefault="00F6623A" w:rsidP="00F6623A">
            <w:pPr>
              <w:shd w:val="clear" w:color="auto" w:fill="FFFFFF"/>
              <w:rPr>
                <w:rFonts w:eastAsia="Times New Roman" w:cs="Calibri"/>
                <w:color w:val="000000"/>
              </w:rPr>
            </w:pPr>
          </w:p>
          <w:p w:rsidR="007E5CAC" w:rsidRPr="00F6623A" w:rsidRDefault="007E5CAC" w:rsidP="002370C7">
            <w:pPr>
              <w:jc w:val="center"/>
              <w:rPr>
                <w:rFonts w:ascii="Times New Roman" w:eastAsia="Times New Roman" w:hAnsi="Times New Roman"/>
                <w:b/>
                <w:bCs/>
                <w:i/>
                <w:iCs/>
                <w:color w:val="000000"/>
                <w:sz w:val="28"/>
              </w:rPr>
            </w:pPr>
          </w:p>
        </w:tc>
      </w:tr>
    </w:tbl>
    <w:p w:rsidR="007E5CAC" w:rsidRPr="002370C7" w:rsidRDefault="007E5CAC" w:rsidP="002370C7">
      <w:pPr>
        <w:shd w:val="clear" w:color="auto" w:fill="FFFFFF"/>
        <w:spacing w:after="0" w:line="240" w:lineRule="auto"/>
        <w:jc w:val="center"/>
        <w:rPr>
          <w:rFonts w:eastAsia="Times New Roman" w:cs="Calibri"/>
          <w:color w:val="000000"/>
          <w:lang w:eastAsia="ru-RU"/>
        </w:rPr>
      </w:pPr>
    </w:p>
    <w:p w:rsidR="00271118" w:rsidRDefault="00271118" w:rsidP="002370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8"/>
          <w:lang w:eastAsia="ru-RU"/>
        </w:rPr>
      </w:pPr>
      <w:r>
        <w:rPr>
          <w:rFonts w:ascii="Times" w:eastAsia="Times New Roman" w:hAnsi="Times" w:cs="Times"/>
          <w:noProof/>
          <w:color w:val="000000"/>
          <w:sz w:val="28"/>
          <w:lang w:eastAsia="ru-RU"/>
        </w:rPr>
        <w:drawing>
          <wp:inline distT="0" distB="0" distL="0" distR="0">
            <wp:extent cx="2964782" cy="3954670"/>
            <wp:effectExtent l="19050" t="0" r="7018" b="0"/>
            <wp:docPr id="11" name="Рисунок 5" descr="G:\Портфолио Нуцковой И.А\8olJuIMVM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ртфолио Нуцковой И.А\8olJuIMVMo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19" cy="395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" w:eastAsia="Times New Roman" w:hAnsi="Times" w:cs="Times"/>
          <w:noProof/>
          <w:color w:val="000000"/>
          <w:sz w:val="28"/>
          <w:lang w:eastAsia="ru-RU"/>
        </w:rPr>
        <w:drawing>
          <wp:inline distT="0" distB="0" distL="0" distR="0">
            <wp:extent cx="2777205" cy="3946358"/>
            <wp:effectExtent l="19050" t="0" r="4095" b="0"/>
            <wp:docPr id="12" name="Рисунок 4" descr="G:\Портфолио Нуцковой И.А\_ejEHFlXs6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ртфолио Нуцковой И.А\_ejEHFlXs6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226" cy="3946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118" w:rsidRDefault="00271118" w:rsidP="002370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8"/>
          <w:lang w:eastAsia="ru-RU"/>
        </w:rPr>
      </w:pPr>
      <w:r>
        <w:rPr>
          <w:rFonts w:ascii="Times" w:eastAsia="Times New Roman" w:hAnsi="Times" w:cs="Times"/>
          <w:noProof/>
          <w:color w:val="000000"/>
          <w:sz w:val="28"/>
          <w:lang w:eastAsia="ru-RU"/>
        </w:rPr>
        <w:lastRenderedPageBreak/>
        <w:drawing>
          <wp:inline distT="0" distB="0" distL="0" distR="0">
            <wp:extent cx="5936582" cy="8578516"/>
            <wp:effectExtent l="19050" t="0" r="7018" b="0"/>
            <wp:docPr id="2" name="Рисунок 2" descr="G:\Портфолио Нуцковой И.А\BZ__Te8fo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ртфолио Нуцковой И.А\BZ__Te8fowo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52" cy="8573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118" w:rsidRDefault="00271118" w:rsidP="002370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8"/>
          <w:lang w:eastAsia="ru-RU"/>
        </w:rPr>
      </w:pPr>
    </w:p>
    <w:p w:rsidR="008A60CF" w:rsidRDefault="008A60CF" w:rsidP="002370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8"/>
          <w:lang w:eastAsia="ru-RU"/>
        </w:rPr>
      </w:pPr>
    </w:p>
    <w:p w:rsidR="008A60CF" w:rsidRDefault="008A60CF" w:rsidP="002370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8"/>
          <w:lang w:eastAsia="ru-RU"/>
        </w:rPr>
      </w:pPr>
    </w:p>
    <w:p w:rsidR="008A60CF" w:rsidRDefault="008A60CF" w:rsidP="002370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8"/>
          <w:lang w:eastAsia="ru-RU"/>
        </w:rPr>
      </w:pPr>
    </w:p>
    <w:p w:rsidR="008A60CF" w:rsidRDefault="008A60CF" w:rsidP="002370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8"/>
          <w:lang w:eastAsia="ru-RU"/>
        </w:rPr>
      </w:pPr>
    </w:p>
    <w:p w:rsidR="002370C7" w:rsidRPr="002370C7" w:rsidRDefault="007E5CAC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" w:eastAsia="Times New Roman" w:hAnsi="Times" w:cs="Times"/>
          <w:color w:val="000000"/>
          <w:sz w:val="28"/>
          <w:lang w:eastAsia="ru-RU"/>
        </w:rPr>
        <w:t>На начальном этапе были проверены</w:t>
      </w:r>
      <w:r w:rsidR="002370C7"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 знания детей о </w:t>
      </w:r>
      <w:r>
        <w:rPr>
          <w:rFonts w:ascii="Times" w:eastAsia="Times New Roman" w:hAnsi="Times" w:cs="Times"/>
          <w:color w:val="000000"/>
          <w:sz w:val="28"/>
          <w:lang w:eastAsia="ru-RU"/>
        </w:rPr>
        <w:t xml:space="preserve">народно-прикладном творчестве жителей Приамурья и </w:t>
      </w:r>
      <w:r w:rsidR="002370C7" w:rsidRPr="002370C7">
        <w:rPr>
          <w:rFonts w:ascii="Times" w:eastAsia="Times New Roman" w:hAnsi="Times" w:cs="Times"/>
          <w:color w:val="000000"/>
          <w:sz w:val="28"/>
          <w:lang w:eastAsia="ru-RU"/>
        </w:rPr>
        <w:t>народной</w:t>
      </w:r>
      <w:r>
        <w:rPr>
          <w:rFonts w:ascii="Times" w:eastAsia="Times New Roman" w:hAnsi="Times" w:cs="Times"/>
          <w:color w:val="000000"/>
          <w:sz w:val="28"/>
          <w:lang w:eastAsia="ru-RU"/>
        </w:rPr>
        <w:t xml:space="preserve"> нанайской </w:t>
      </w:r>
      <w:r w:rsidR="002370C7"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 кукле</w:t>
      </w:r>
      <w:r>
        <w:rPr>
          <w:rFonts w:ascii="Times" w:eastAsia="Times New Roman" w:hAnsi="Times" w:cs="Times"/>
          <w:color w:val="000000"/>
          <w:sz w:val="28"/>
          <w:lang w:eastAsia="ru-RU"/>
        </w:rPr>
        <w:t xml:space="preserve"> </w:t>
      </w:r>
      <w:proofErr w:type="spellStart"/>
      <w:r>
        <w:rPr>
          <w:rFonts w:ascii="Times" w:eastAsia="Times New Roman" w:hAnsi="Times" w:cs="Times"/>
          <w:color w:val="000000"/>
          <w:sz w:val="28"/>
          <w:lang w:eastAsia="ru-RU"/>
        </w:rPr>
        <w:t>Акоан</w:t>
      </w:r>
      <w:proofErr w:type="spellEnd"/>
      <w:r w:rsidR="002370C7" w:rsidRPr="002370C7">
        <w:rPr>
          <w:rFonts w:ascii="Times" w:eastAsia="Times New Roman" w:hAnsi="Times" w:cs="Times"/>
          <w:color w:val="000000"/>
          <w:sz w:val="28"/>
          <w:lang w:eastAsia="ru-RU"/>
        </w:rPr>
        <w:t>. Результаты</w:t>
      </w:r>
      <w:r>
        <w:rPr>
          <w:rFonts w:ascii="Times" w:eastAsia="Times New Roman" w:hAnsi="Times" w:cs="Times"/>
          <w:color w:val="000000"/>
          <w:sz w:val="28"/>
          <w:lang w:eastAsia="ru-RU"/>
        </w:rPr>
        <w:t xml:space="preserve"> </w:t>
      </w:r>
      <w:r>
        <w:rPr>
          <w:rFonts w:eastAsia="Times New Roman" w:cs="Calibri"/>
          <w:color w:val="000000"/>
          <w:lang w:eastAsia="ru-RU"/>
        </w:rPr>
        <w:t xml:space="preserve"> </w:t>
      </w:r>
      <w:r w:rsidR="002370C7"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показали </w:t>
      </w:r>
      <w:r>
        <w:rPr>
          <w:rFonts w:ascii="Times" w:eastAsia="Times New Roman" w:hAnsi="Times" w:cs="Times"/>
          <w:color w:val="000000"/>
          <w:sz w:val="28"/>
          <w:lang w:eastAsia="ru-RU"/>
        </w:rPr>
        <w:t>недостаточные знания детей о культуре коренных жителей нашего края. Были</w:t>
      </w:r>
      <w:r w:rsidR="002370C7"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 проведено ряд занятий по ознакомлению дошкольников с</w:t>
      </w:r>
      <w:r>
        <w:rPr>
          <w:rFonts w:eastAsia="Times New Roman" w:cs="Calibri"/>
          <w:color w:val="000000"/>
          <w:lang w:eastAsia="ru-RU"/>
        </w:rPr>
        <w:t xml:space="preserve"> </w:t>
      </w:r>
      <w:r w:rsidR="002370C7"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историей </w:t>
      </w:r>
      <w:r>
        <w:rPr>
          <w:rFonts w:ascii="Times" w:eastAsia="Times New Roman" w:hAnsi="Times" w:cs="Times"/>
          <w:color w:val="000000"/>
          <w:sz w:val="28"/>
          <w:lang w:eastAsia="ru-RU"/>
        </w:rPr>
        <w:t>и культурой малых народов  нашего региона</w:t>
      </w:r>
      <w:r w:rsidR="00913848">
        <w:rPr>
          <w:rFonts w:ascii="Times" w:eastAsia="Times New Roman" w:hAnsi="Times" w:cs="Times"/>
          <w:color w:val="000000"/>
          <w:sz w:val="28"/>
          <w:lang w:eastAsia="ru-RU"/>
        </w:rPr>
        <w:t xml:space="preserve">. Подробнее ознакомились с национальной обрядовой нанайской куклой </w:t>
      </w:r>
      <w:proofErr w:type="spellStart"/>
      <w:r w:rsidR="00913848">
        <w:rPr>
          <w:rFonts w:ascii="Times" w:eastAsia="Times New Roman" w:hAnsi="Times" w:cs="Times"/>
          <w:color w:val="000000"/>
          <w:sz w:val="28"/>
          <w:lang w:eastAsia="ru-RU"/>
        </w:rPr>
        <w:t>Акоан</w:t>
      </w:r>
      <w:proofErr w:type="spellEnd"/>
      <w:r w:rsidR="00913848">
        <w:rPr>
          <w:rFonts w:ascii="Times" w:eastAsia="Times New Roman" w:hAnsi="Times" w:cs="Times"/>
          <w:color w:val="000000"/>
          <w:sz w:val="28"/>
          <w:lang w:eastAsia="ru-RU"/>
        </w:rPr>
        <w:t xml:space="preserve">: </w:t>
      </w:r>
      <w:r w:rsidR="002370C7" w:rsidRPr="002370C7">
        <w:rPr>
          <w:rFonts w:ascii="Times" w:eastAsia="Times New Roman" w:hAnsi="Times" w:cs="Times"/>
          <w:color w:val="000000"/>
          <w:sz w:val="28"/>
          <w:lang w:eastAsia="ru-RU"/>
        </w:rPr>
        <w:t>дети узнали о происхождении куклы, из чего они делались, как назывались и для чего они предназначались.</w:t>
      </w:r>
      <w:r w:rsidR="00913848">
        <w:rPr>
          <w:rFonts w:ascii="Times" w:eastAsia="Times New Roman" w:hAnsi="Times" w:cs="Times"/>
          <w:color w:val="000000"/>
          <w:sz w:val="28"/>
          <w:lang w:eastAsia="ru-RU"/>
        </w:rPr>
        <w:t xml:space="preserve"> Подробно ознакомили детей со значением узоров и орнаментов на одежде и предметах быта.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Следующим этапом было проведение практических занятий для детей </w:t>
      </w:r>
      <w:proofErr w:type="gramStart"/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по</w:t>
      </w:r>
      <w:proofErr w:type="gramEnd"/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изготовлению кукол: 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На занятиях дети с помощью воспитателя научились самостоятельно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изготавливать своими руками народные куклы.</w:t>
      </w:r>
    </w:p>
    <w:p w:rsidR="002370C7" w:rsidRPr="002370C7" w:rsidRDefault="00913848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>
        <w:rPr>
          <w:rFonts w:ascii="Times" w:eastAsia="Times New Roman" w:hAnsi="Times" w:cs="Times"/>
          <w:color w:val="000000"/>
          <w:sz w:val="28"/>
          <w:lang w:eastAsia="ru-RU"/>
        </w:rPr>
        <w:t xml:space="preserve">Детям </w:t>
      </w:r>
      <w:r w:rsidR="002370C7" w:rsidRPr="002370C7">
        <w:rPr>
          <w:rFonts w:ascii="Times" w:eastAsia="Times New Roman" w:hAnsi="Times" w:cs="Times"/>
          <w:color w:val="000000"/>
          <w:sz w:val="28"/>
          <w:lang w:eastAsia="ru-RU"/>
        </w:rPr>
        <w:t>важно не просто</w:t>
      </w:r>
      <w:r>
        <w:rPr>
          <w:rFonts w:ascii="Times" w:eastAsia="Times New Roman" w:hAnsi="Times" w:cs="Times"/>
          <w:color w:val="000000"/>
          <w:sz w:val="28"/>
          <w:lang w:eastAsia="ru-RU"/>
        </w:rPr>
        <w:t xml:space="preserve"> </w:t>
      </w:r>
      <w:r w:rsidR="002370C7" w:rsidRPr="002370C7">
        <w:rPr>
          <w:rFonts w:ascii="Times" w:eastAsia="Times New Roman" w:hAnsi="Times" w:cs="Times"/>
          <w:color w:val="000000"/>
          <w:sz w:val="28"/>
          <w:lang w:eastAsia="ru-RU"/>
        </w:rPr>
        <w:t>изготовить какую-либо куклу, обязательно обыграть еѐ, включить в игровую</w:t>
      </w:r>
      <w:r>
        <w:rPr>
          <w:rFonts w:eastAsia="Times New Roman" w:cs="Calibri"/>
          <w:color w:val="000000"/>
          <w:lang w:eastAsia="ru-RU"/>
        </w:rPr>
        <w:t xml:space="preserve"> </w:t>
      </w:r>
      <w:r w:rsidR="002370C7" w:rsidRPr="002370C7">
        <w:rPr>
          <w:rFonts w:ascii="Times" w:eastAsia="Times New Roman" w:hAnsi="Times" w:cs="Times"/>
          <w:color w:val="000000"/>
          <w:sz w:val="28"/>
          <w:lang w:eastAsia="ru-RU"/>
        </w:rPr>
        <w:t>деятельность</w:t>
      </w:r>
      <w:r>
        <w:rPr>
          <w:rFonts w:ascii="Times" w:eastAsia="Times New Roman" w:hAnsi="Times" w:cs="Times"/>
          <w:color w:val="000000"/>
          <w:sz w:val="28"/>
          <w:lang w:eastAsia="ru-RU"/>
        </w:rPr>
        <w:t>, поэтому было предложено составить творческий рассказ именно о своей кукле.</w:t>
      </w:r>
    </w:p>
    <w:p w:rsidR="002370C7" w:rsidRPr="002370C7" w:rsidRDefault="002370C7" w:rsidP="00913848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Завершающим этапом проекта стало создание </w:t>
      </w:r>
      <w:r w:rsidR="00913848">
        <w:rPr>
          <w:rFonts w:ascii="Times" w:eastAsia="Times New Roman" w:hAnsi="Times" w:cs="Times"/>
          <w:color w:val="000000"/>
          <w:sz w:val="28"/>
          <w:lang w:eastAsia="ru-RU"/>
        </w:rPr>
        <w:t xml:space="preserve">выставки кукол и записанных мини рассказов о своей кукле </w:t>
      </w:r>
      <w:proofErr w:type="spellStart"/>
      <w:r w:rsidR="00913848">
        <w:rPr>
          <w:rFonts w:ascii="Times" w:eastAsia="Times New Roman" w:hAnsi="Times" w:cs="Times"/>
          <w:color w:val="000000"/>
          <w:sz w:val="28"/>
          <w:lang w:eastAsia="ru-RU"/>
        </w:rPr>
        <w:t>Акоан</w:t>
      </w:r>
      <w:proofErr w:type="spellEnd"/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. </w:t>
      </w:r>
      <w:r w:rsidR="00913848">
        <w:rPr>
          <w:rFonts w:ascii="Times" w:eastAsia="Times New Roman" w:hAnsi="Times" w:cs="Times"/>
          <w:color w:val="000000"/>
          <w:sz w:val="28"/>
          <w:lang w:eastAsia="ru-RU"/>
        </w:rPr>
        <w:t xml:space="preserve">Изготовленные куклы стали экспонатами нашего мини-музея «Коренных жителей Дальнего Востока» 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По результатам работы проекта стало понятно, что</w:t>
      </w:r>
      <w:r w:rsidR="00913848">
        <w:rPr>
          <w:rFonts w:eastAsia="Times New Roman" w:cs="Calibri"/>
          <w:color w:val="000000"/>
          <w:lang w:eastAsia="ru-RU"/>
        </w:rPr>
        <w:t xml:space="preserve"> 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знакомство с </w:t>
      </w:r>
      <w:proofErr w:type="gramStart"/>
      <w:r w:rsidR="00913848">
        <w:rPr>
          <w:rFonts w:ascii="Times" w:eastAsia="Times New Roman" w:hAnsi="Times" w:cs="Times"/>
          <w:color w:val="000000"/>
          <w:sz w:val="28"/>
          <w:lang w:eastAsia="ru-RU"/>
        </w:rPr>
        <w:t>народно-прикладном</w:t>
      </w:r>
      <w:proofErr w:type="gramEnd"/>
      <w:r w:rsidR="00913848">
        <w:rPr>
          <w:rFonts w:ascii="Times" w:eastAsia="Times New Roman" w:hAnsi="Times" w:cs="Times"/>
          <w:color w:val="000000"/>
          <w:sz w:val="28"/>
          <w:lang w:eastAsia="ru-RU"/>
        </w:rPr>
        <w:t xml:space="preserve"> творчеством,  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историей народной куклы и технологией еѐ изготовления,</w:t>
      </w:r>
      <w:r w:rsidR="00913848">
        <w:rPr>
          <w:rFonts w:eastAsia="Times New Roman" w:cs="Calibri"/>
          <w:color w:val="000000"/>
          <w:lang w:eastAsia="ru-RU"/>
        </w:rPr>
        <w:t xml:space="preserve"> </w:t>
      </w: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возможно, начинать с детского сада. Работа с детьми по данному проекту даѐт положительные результаты, дети в </w:t>
      </w:r>
      <w:proofErr w:type="gramStart"/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полном</w:t>
      </w:r>
      <w:proofErr w:type="gramEnd"/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 xml:space="preserve"> объѐме усвоили предлагаемый им материал. Знания и умение детей возросли, углубились за счѐт полученных навыков работы по изготовлению народной куклы. Одним из важных моментов в изготовлении народной куклы является, то, что еѐ можно изготовить </w:t>
      </w:r>
      <w:r w:rsidR="003F6E93">
        <w:rPr>
          <w:rFonts w:ascii="Times" w:eastAsia="Times New Roman" w:hAnsi="Times" w:cs="Times"/>
          <w:color w:val="000000"/>
          <w:sz w:val="28"/>
          <w:lang w:eastAsia="ru-RU"/>
        </w:rPr>
        <w:t xml:space="preserve"> быстро с минимум затрат.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Этот проект предоставляет возможности для творческого самовыражения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детей, формирование навыков работы с различными материалами. Народная кукла наиболее близка детям и в тоже время связана со многими аспектами</w:t>
      </w:r>
    </w:p>
    <w:p w:rsidR="002370C7" w:rsidRPr="002370C7" w:rsidRDefault="002370C7" w:rsidP="002370C7">
      <w:pPr>
        <w:shd w:val="clear" w:color="auto" w:fill="FFFFFF"/>
        <w:spacing w:after="0" w:line="240" w:lineRule="auto"/>
        <w:rPr>
          <w:rFonts w:eastAsia="Times New Roman" w:cs="Calibri"/>
          <w:color w:val="000000"/>
          <w:lang w:eastAsia="ru-RU"/>
        </w:rPr>
      </w:pPr>
      <w:r w:rsidRPr="002370C7">
        <w:rPr>
          <w:rFonts w:ascii="Times" w:eastAsia="Times New Roman" w:hAnsi="Times" w:cs="Times"/>
          <w:color w:val="000000"/>
          <w:sz w:val="28"/>
          <w:lang w:eastAsia="ru-RU"/>
        </w:rPr>
        <w:t>национальной культуры.</w:t>
      </w:r>
    </w:p>
    <w:p w:rsidR="00506F33" w:rsidRDefault="00506F33" w:rsidP="002370C7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b/>
          <w:bCs/>
          <w:color w:val="000000"/>
          <w:sz w:val="72"/>
          <w:lang w:eastAsia="ru-RU"/>
        </w:rPr>
      </w:pPr>
    </w:p>
    <w:p w:rsidR="00506F33" w:rsidRDefault="00506F33" w:rsidP="002370C7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b/>
          <w:bCs/>
          <w:color w:val="000000"/>
          <w:sz w:val="72"/>
          <w:lang w:eastAsia="ru-RU"/>
        </w:rPr>
      </w:pPr>
    </w:p>
    <w:p w:rsidR="00506F33" w:rsidRDefault="00506F33" w:rsidP="002370C7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b/>
          <w:bCs/>
          <w:color w:val="000000"/>
          <w:sz w:val="72"/>
          <w:lang w:eastAsia="ru-RU"/>
        </w:rPr>
      </w:pPr>
    </w:p>
    <w:p w:rsidR="00506F33" w:rsidRDefault="00506F33" w:rsidP="002370C7">
      <w:pPr>
        <w:shd w:val="clear" w:color="auto" w:fill="FFFFFF"/>
        <w:spacing w:after="0" w:line="240" w:lineRule="auto"/>
        <w:jc w:val="center"/>
        <w:rPr>
          <w:rFonts w:ascii="Times" w:eastAsia="Times New Roman" w:hAnsi="Times" w:cs="Times"/>
          <w:b/>
          <w:bCs/>
          <w:color w:val="000000"/>
          <w:sz w:val="72"/>
          <w:lang w:eastAsia="ru-RU"/>
        </w:rPr>
      </w:pPr>
    </w:p>
    <w:p w:rsidR="008A60CF" w:rsidRDefault="008A60CF" w:rsidP="00644E9B">
      <w:pPr>
        <w:shd w:val="clear" w:color="auto" w:fill="FFFFFF"/>
        <w:spacing w:after="0" w:line="240" w:lineRule="auto"/>
        <w:rPr>
          <w:rFonts w:ascii="Times" w:eastAsia="Times New Roman" w:hAnsi="Times" w:cs="Times"/>
          <w:b/>
          <w:bCs/>
          <w:color w:val="000000"/>
          <w:sz w:val="72"/>
          <w:lang w:eastAsia="ru-RU"/>
        </w:rPr>
      </w:pPr>
    </w:p>
    <w:p w:rsidR="002370C7" w:rsidRPr="008A60CF" w:rsidRDefault="008A60CF" w:rsidP="00644E9B">
      <w:pPr>
        <w:shd w:val="clear" w:color="auto" w:fill="FFFFFF"/>
        <w:spacing w:after="0" w:line="240" w:lineRule="auto"/>
        <w:rPr>
          <w:rFonts w:eastAsia="Times New Roman" w:cs="Calibri"/>
          <w:color w:val="000000"/>
          <w:sz w:val="36"/>
          <w:szCs w:val="36"/>
          <w:lang w:eastAsia="ru-RU"/>
        </w:rPr>
      </w:pPr>
      <w:r>
        <w:rPr>
          <w:rFonts w:ascii="Times" w:eastAsia="Times New Roman" w:hAnsi="Times" w:cs="Times"/>
          <w:b/>
          <w:bCs/>
          <w:color w:val="000000"/>
          <w:sz w:val="72"/>
          <w:lang w:eastAsia="ru-RU"/>
        </w:rPr>
        <w:t xml:space="preserve">                  </w:t>
      </w:r>
      <w:r w:rsidR="002370C7" w:rsidRPr="008A60CF">
        <w:rPr>
          <w:rFonts w:ascii="Times" w:eastAsia="Times New Roman" w:hAnsi="Times" w:cs="Times"/>
          <w:b/>
          <w:bCs/>
          <w:color w:val="000000"/>
          <w:sz w:val="36"/>
          <w:szCs w:val="36"/>
          <w:lang w:eastAsia="ru-RU"/>
        </w:rPr>
        <w:t>Приложение</w:t>
      </w:r>
    </w:p>
    <w:p w:rsidR="008A60CF" w:rsidRDefault="008A60CF" w:rsidP="002370C7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2370C7" w:rsidRPr="00CD1404" w:rsidRDefault="002370C7" w:rsidP="002370C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CD140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Конспект </w:t>
      </w:r>
      <w:r w:rsidR="00F6623A" w:rsidRPr="00CD140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ознакомительной беседы</w:t>
      </w:r>
      <w:proofErr w:type="gramStart"/>
      <w:r w:rsidR="00F6623A" w:rsidRPr="00CD140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:</w:t>
      </w:r>
      <w:proofErr w:type="gramEnd"/>
      <w:r w:rsidR="00F6623A" w:rsidRPr="00CD140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«История куклы </w:t>
      </w:r>
      <w:proofErr w:type="spellStart"/>
      <w:r w:rsidR="00F6623A" w:rsidRPr="00CD140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Аокан</w:t>
      </w:r>
      <w:proofErr w:type="spellEnd"/>
      <w:r w:rsidR="00F6623A" w:rsidRPr="00CD1404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>»</w:t>
      </w:r>
    </w:p>
    <w:p w:rsidR="00CD1404" w:rsidRDefault="002370C7" w:rsidP="00CD140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  <w:r w:rsidRPr="00CD1404">
        <w:rPr>
          <w:rFonts w:ascii="Times" w:hAnsi="Times" w:cs="Times"/>
          <w:b/>
          <w:bCs/>
          <w:color w:val="000000"/>
          <w:sz w:val="28"/>
          <w:szCs w:val="28"/>
        </w:rPr>
        <w:t>Цель: </w:t>
      </w:r>
      <w:r w:rsidRPr="00CD1404">
        <w:rPr>
          <w:rFonts w:ascii="Times" w:hAnsi="Times" w:cs="Times"/>
          <w:color w:val="000000"/>
          <w:sz w:val="28"/>
          <w:szCs w:val="28"/>
        </w:rPr>
        <w:t xml:space="preserve">Знакомство с народной куклой </w:t>
      </w:r>
      <w:r w:rsidR="00CD1404" w:rsidRPr="00CD1404">
        <w:rPr>
          <w:rFonts w:ascii="Arial" w:hAnsi="Arial" w:cs="Arial"/>
          <w:color w:val="333333"/>
          <w:sz w:val="28"/>
          <w:szCs w:val="28"/>
        </w:rPr>
        <w:t>   </w:t>
      </w:r>
    </w:p>
    <w:p w:rsidR="00CD1404" w:rsidRDefault="00CD1404" w:rsidP="00CD1404">
      <w:pPr>
        <w:pStyle w:val="a5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8"/>
          <w:szCs w:val="28"/>
        </w:rPr>
      </w:pPr>
    </w:p>
    <w:p w:rsidR="00CD1404" w:rsidRPr="00C87361" w:rsidRDefault="00CD1404" w:rsidP="00CD1404">
      <w:pPr>
        <w:pStyle w:val="a5"/>
        <w:shd w:val="clear" w:color="auto" w:fill="FFFFFF"/>
        <w:spacing w:before="0" w:beforeAutospacing="0" w:after="0" w:afterAutospacing="0"/>
        <w:rPr>
          <w:color w:val="000000" w:themeColor="text1"/>
          <w:sz w:val="28"/>
          <w:szCs w:val="28"/>
        </w:rPr>
      </w:pPr>
      <w:proofErr w:type="spellStart"/>
      <w:r w:rsidRPr="00C87361">
        <w:rPr>
          <w:color w:val="000000" w:themeColor="text1"/>
          <w:sz w:val="28"/>
          <w:szCs w:val="28"/>
        </w:rPr>
        <w:t>Акоан</w:t>
      </w:r>
      <w:proofErr w:type="spellEnd"/>
      <w:r w:rsidRPr="00C87361">
        <w:rPr>
          <w:color w:val="000000" w:themeColor="text1"/>
          <w:sz w:val="28"/>
          <w:szCs w:val="28"/>
        </w:rPr>
        <w:t xml:space="preserve"> — старинная обрядовая кукла нанайцев — коренного народа Дальнего Востока, выполняющая роль амулета. Делают </w:t>
      </w:r>
      <w:proofErr w:type="spellStart"/>
      <w:r w:rsidRPr="00C87361">
        <w:rPr>
          <w:color w:val="000000" w:themeColor="text1"/>
          <w:sz w:val="28"/>
          <w:szCs w:val="28"/>
        </w:rPr>
        <w:t>акоан</w:t>
      </w:r>
      <w:proofErr w:type="spellEnd"/>
      <w:r w:rsidRPr="00C87361">
        <w:rPr>
          <w:color w:val="000000" w:themeColor="text1"/>
          <w:sz w:val="28"/>
          <w:szCs w:val="28"/>
        </w:rPr>
        <w:t xml:space="preserve"> из меха и рыбьей кожи. У куклы очень большие и широко раскрытые глаза, которыми </w:t>
      </w:r>
      <w:proofErr w:type="spellStart"/>
      <w:r w:rsidRPr="00C87361">
        <w:rPr>
          <w:color w:val="000000" w:themeColor="text1"/>
          <w:sz w:val="28"/>
          <w:szCs w:val="28"/>
        </w:rPr>
        <w:t>аокон</w:t>
      </w:r>
      <w:proofErr w:type="spellEnd"/>
      <w:r w:rsidRPr="00C87361">
        <w:rPr>
          <w:color w:val="000000" w:themeColor="text1"/>
          <w:sz w:val="28"/>
          <w:szCs w:val="28"/>
        </w:rPr>
        <w:t xml:space="preserve"> </w:t>
      </w:r>
      <w:proofErr w:type="spellStart"/>
      <w:r w:rsidRPr="00C87361">
        <w:rPr>
          <w:color w:val="000000" w:themeColor="text1"/>
          <w:sz w:val="28"/>
          <w:szCs w:val="28"/>
        </w:rPr>
        <w:t>наблюдант</w:t>
      </w:r>
      <w:proofErr w:type="spellEnd"/>
      <w:r w:rsidRPr="00C87361">
        <w:rPr>
          <w:color w:val="000000" w:themeColor="text1"/>
          <w:sz w:val="28"/>
          <w:szCs w:val="28"/>
        </w:rPr>
        <w:t xml:space="preserve"> за тем, чтобы с хозяином не случилась беда. Во время проведения обряда, под действием шамана куклы </w:t>
      </w:r>
      <w:proofErr w:type="spellStart"/>
      <w:r w:rsidRPr="00C87361">
        <w:rPr>
          <w:color w:val="000000" w:themeColor="text1"/>
          <w:sz w:val="28"/>
          <w:szCs w:val="28"/>
        </w:rPr>
        <w:t>акоан</w:t>
      </w:r>
      <w:proofErr w:type="spellEnd"/>
      <w:r w:rsidRPr="00C87361">
        <w:rPr>
          <w:color w:val="000000" w:themeColor="text1"/>
          <w:sz w:val="28"/>
          <w:szCs w:val="28"/>
        </w:rPr>
        <w:t xml:space="preserve"> и </w:t>
      </w:r>
      <w:proofErr w:type="spellStart"/>
      <w:r w:rsidRPr="00C87361">
        <w:rPr>
          <w:color w:val="000000" w:themeColor="text1"/>
          <w:sz w:val="28"/>
          <w:szCs w:val="28"/>
        </w:rPr>
        <w:t>буччукен</w:t>
      </w:r>
      <w:proofErr w:type="spellEnd"/>
      <w:r w:rsidRPr="00C87361">
        <w:rPr>
          <w:color w:val="000000" w:themeColor="text1"/>
          <w:sz w:val="28"/>
          <w:szCs w:val="28"/>
        </w:rPr>
        <w:t xml:space="preserve"> начинают двигаться. Последние такие куклы хранятся в музее с. </w:t>
      </w:r>
      <w:proofErr w:type="spellStart"/>
      <w:r w:rsidRPr="00C87361">
        <w:rPr>
          <w:color w:val="000000" w:themeColor="text1"/>
          <w:sz w:val="28"/>
          <w:szCs w:val="28"/>
        </w:rPr>
        <w:t>Троицкое-на-Амуре</w:t>
      </w:r>
      <w:proofErr w:type="spellEnd"/>
      <w:r w:rsidRPr="00C87361">
        <w:rPr>
          <w:color w:val="000000" w:themeColor="text1"/>
          <w:sz w:val="28"/>
          <w:szCs w:val="28"/>
        </w:rPr>
        <w:t xml:space="preserve"> (Хабаровский край), который создала поэт и историк нанайской культуры Анна </w:t>
      </w:r>
      <w:proofErr w:type="spellStart"/>
      <w:r w:rsidRPr="00C87361">
        <w:rPr>
          <w:color w:val="000000" w:themeColor="text1"/>
          <w:sz w:val="28"/>
          <w:szCs w:val="28"/>
        </w:rPr>
        <w:t>Ходжер</w:t>
      </w:r>
      <w:proofErr w:type="spellEnd"/>
      <w:r w:rsidRPr="00C87361">
        <w:rPr>
          <w:color w:val="000000" w:themeColor="text1"/>
          <w:sz w:val="28"/>
          <w:szCs w:val="28"/>
        </w:rPr>
        <w:t xml:space="preserve">. </w:t>
      </w:r>
    </w:p>
    <w:p w:rsidR="00CD1404" w:rsidRPr="00C87361" w:rsidRDefault="00CD1404" w:rsidP="00CD1404">
      <w:pPr>
        <w:pStyle w:val="a5"/>
        <w:shd w:val="clear" w:color="auto" w:fill="FFFFFF"/>
        <w:spacing w:before="0" w:beforeAutospacing="0" w:after="0" w:afterAutospacing="0" w:line="370" w:lineRule="atLeast"/>
        <w:ind w:firstLine="851"/>
        <w:rPr>
          <w:color w:val="000000" w:themeColor="text1"/>
          <w:sz w:val="28"/>
          <w:szCs w:val="28"/>
        </w:rPr>
      </w:pPr>
      <w:r w:rsidRPr="00C87361">
        <w:rPr>
          <w:color w:val="000000" w:themeColor="text1"/>
          <w:sz w:val="28"/>
          <w:szCs w:val="28"/>
        </w:rPr>
        <w:t xml:space="preserve">У </w:t>
      </w:r>
      <w:proofErr w:type="spellStart"/>
      <w:r w:rsidRPr="00C87361">
        <w:rPr>
          <w:color w:val="000000" w:themeColor="text1"/>
          <w:sz w:val="28"/>
          <w:szCs w:val="28"/>
        </w:rPr>
        <w:t>дечочек</w:t>
      </w:r>
      <w:proofErr w:type="spellEnd"/>
      <w:r w:rsidRPr="00C87361">
        <w:rPr>
          <w:color w:val="000000" w:themeColor="text1"/>
          <w:sz w:val="28"/>
          <w:szCs w:val="28"/>
        </w:rPr>
        <w:t xml:space="preserve"> были игровые куклы </w:t>
      </w:r>
      <w:proofErr w:type="spellStart"/>
      <w:r w:rsidRPr="00C87361">
        <w:rPr>
          <w:color w:val="000000" w:themeColor="text1"/>
          <w:sz w:val="28"/>
          <w:szCs w:val="28"/>
        </w:rPr>
        <w:t>акоен</w:t>
      </w:r>
      <w:proofErr w:type="spellEnd"/>
      <w:r w:rsidRPr="00C87361">
        <w:rPr>
          <w:color w:val="000000" w:themeColor="text1"/>
          <w:sz w:val="28"/>
          <w:szCs w:val="28"/>
        </w:rPr>
        <w:t xml:space="preserve"> или «спинка халата». Играть в куклы </w:t>
      </w:r>
      <w:proofErr w:type="spellStart"/>
      <w:r w:rsidRPr="00C87361">
        <w:rPr>
          <w:color w:val="000000" w:themeColor="text1"/>
          <w:sz w:val="28"/>
          <w:szCs w:val="28"/>
        </w:rPr>
        <w:t>по-нанайски</w:t>
      </w:r>
      <w:proofErr w:type="spellEnd"/>
      <w:r w:rsidRPr="00C87361">
        <w:rPr>
          <w:color w:val="000000" w:themeColor="text1"/>
          <w:sz w:val="28"/>
          <w:szCs w:val="28"/>
        </w:rPr>
        <w:t xml:space="preserve"> называется «</w:t>
      </w:r>
      <w:proofErr w:type="spellStart"/>
      <w:r w:rsidRPr="00C87361">
        <w:rPr>
          <w:color w:val="000000" w:themeColor="text1"/>
          <w:sz w:val="28"/>
          <w:szCs w:val="28"/>
        </w:rPr>
        <w:t>акоачиори</w:t>
      </w:r>
      <w:proofErr w:type="spellEnd"/>
      <w:r w:rsidRPr="00C87361">
        <w:rPr>
          <w:color w:val="000000" w:themeColor="text1"/>
          <w:sz w:val="28"/>
          <w:szCs w:val="28"/>
        </w:rPr>
        <w:t xml:space="preserve">». Они плоские, трапециевидные, вырезанные из материи, бумаги, рыбьей кожи или даже осенних листьев. У них нет рук, нет ног. Тряпичная голова с косами, сплетенными из черных ниток, делается отдельно и к туловищу никак не прикрепляется (у </w:t>
      </w:r>
      <w:proofErr w:type="spellStart"/>
      <w:r w:rsidRPr="00C87361">
        <w:rPr>
          <w:color w:val="000000" w:themeColor="text1"/>
          <w:sz w:val="28"/>
          <w:szCs w:val="28"/>
        </w:rPr>
        <w:t>удэгейских</w:t>
      </w:r>
      <w:proofErr w:type="spellEnd"/>
      <w:r w:rsidRPr="00C87361">
        <w:rPr>
          <w:color w:val="000000" w:themeColor="text1"/>
          <w:sz w:val="28"/>
          <w:szCs w:val="28"/>
        </w:rPr>
        <w:t xml:space="preserve"> кукол голову вообще заменяют гладкий камешек, бусина, пуговица). Во время игры её просто приставляют к туловищу и поддерживают руками за удлинение. На туловище куклы-трапеции, где угадывается шея и подол платья, приклеивают рыбьим клеем цветные матерчатые полоски, имитируя орнамент на одежде».</w:t>
      </w:r>
    </w:p>
    <w:p w:rsidR="00CD1404" w:rsidRPr="00C87361" w:rsidRDefault="00CD1404" w:rsidP="00CD1404">
      <w:pPr>
        <w:pStyle w:val="a5"/>
        <w:shd w:val="clear" w:color="auto" w:fill="FFFFFF"/>
        <w:spacing w:before="0" w:beforeAutospacing="0" w:after="0" w:afterAutospacing="0" w:line="370" w:lineRule="atLeast"/>
        <w:ind w:firstLine="851"/>
        <w:rPr>
          <w:rFonts w:ascii="Arial" w:hAnsi="Arial" w:cs="Arial"/>
          <w:color w:val="000000" w:themeColor="text1"/>
          <w:sz w:val="28"/>
          <w:szCs w:val="28"/>
        </w:rPr>
      </w:pPr>
      <w:r w:rsidRPr="00C87361">
        <w:rPr>
          <w:rFonts w:ascii="Arial" w:hAnsi="Arial" w:cs="Arial"/>
          <w:color w:val="000000" w:themeColor="text1"/>
          <w:sz w:val="28"/>
          <w:szCs w:val="28"/>
        </w:rPr>
        <w:t> </w:t>
      </w:r>
    </w:p>
    <w:p w:rsidR="00CD1404" w:rsidRPr="00C87361" w:rsidRDefault="00CD1404" w:rsidP="00CD1404">
      <w:pPr>
        <w:pStyle w:val="a5"/>
        <w:shd w:val="clear" w:color="auto" w:fill="FFFFFF"/>
        <w:spacing w:before="0" w:beforeAutospacing="0" w:after="0" w:afterAutospacing="0" w:line="370" w:lineRule="atLeast"/>
        <w:ind w:firstLine="851"/>
        <w:rPr>
          <w:rFonts w:ascii="Arial" w:hAnsi="Arial" w:cs="Arial"/>
          <w:color w:val="000000" w:themeColor="text1"/>
          <w:sz w:val="28"/>
          <w:szCs w:val="28"/>
        </w:rPr>
      </w:pPr>
      <w:r w:rsidRPr="00C87361">
        <w:rPr>
          <w:color w:val="000000" w:themeColor="text1"/>
          <w:sz w:val="28"/>
          <w:szCs w:val="28"/>
        </w:rPr>
        <w:t>Кукол делали себе сами</w:t>
      </w:r>
      <w:proofErr w:type="gramStart"/>
      <w:r w:rsidRPr="00C87361">
        <w:rPr>
          <w:color w:val="000000" w:themeColor="text1"/>
          <w:sz w:val="28"/>
          <w:szCs w:val="28"/>
        </w:rPr>
        <w:t xml:space="preserve"> :</w:t>
      </w:r>
      <w:proofErr w:type="gramEnd"/>
      <w:r w:rsidRPr="00C87361">
        <w:rPr>
          <w:color w:val="000000" w:themeColor="text1"/>
          <w:sz w:val="28"/>
          <w:szCs w:val="28"/>
        </w:rPr>
        <w:t xml:space="preserve"> шили для них одежду, постель. После игры кукольный инвентарь аккуратно убирали в берестяную коробку, не разбрасывали – так учили нас взрослые. Таким образом, дети не только развлекаются, но и готовятся к взрослой жизни, познают окружающий мир, приобщаются к традициям и обычаям рода.</w:t>
      </w:r>
    </w:p>
    <w:p w:rsidR="00CD1404" w:rsidRPr="00C87361" w:rsidRDefault="00CD1404" w:rsidP="00CD1404">
      <w:pPr>
        <w:pStyle w:val="a5"/>
        <w:shd w:val="clear" w:color="auto" w:fill="FFFFFF"/>
        <w:spacing w:before="0" w:beforeAutospacing="0" w:after="0" w:afterAutospacing="0" w:line="370" w:lineRule="atLeast"/>
        <w:rPr>
          <w:rFonts w:ascii="Arial" w:hAnsi="Arial" w:cs="Arial"/>
          <w:color w:val="000000" w:themeColor="text1"/>
          <w:sz w:val="28"/>
          <w:szCs w:val="28"/>
        </w:rPr>
      </w:pPr>
      <w:r w:rsidRPr="00C87361">
        <w:rPr>
          <w:rFonts w:ascii="Arial" w:hAnsi="Arial" w:cs="Arial"/>
          <w:color w:val="000000" w:themeColor="text1"/>
          <w:sz w:val="28"/>
          <w:szCs w:val="28"/>
        </w:rPr>
        <w:t> </w:t>
      </w:r>
      <w:r w:rsidRPr="00C87361">
        <w:rPr>
          <w:color w:val="000000" w:themeColor="text1"/>
          <w:sz w:val="28"/>
          <w:szCs w:val="28"/>
        </w:rPr>
        <w:t>   Почему же уменьшенная в размерах деталь одежды превратилась в игрушку? Прежде всего, одежда человека защищает от холода или зноя. «Древние люди «преображались» в животное во время церемоний в честь почитания тотема. И совершалось это путём переодевания в шкуры или перья «покровителя»</w:t>
      </w:r>
      <w:proofErr w:type="gramStart"/>
      <w:r w:rsidRPr="00C87361">
        <w:rPr>
          <w:color w:val="000000" w:themeColor="text1"/>
          <w:sz w:val="28"/>
          <w:szCs w:val="28"/>
        </w:rPr>
        <w:t>.Ш</w:t>
      </w:r>
      <w:proofErr w:type="gramEnd"/>
      <w:r w:rsidRPr="00C87361">
        <w:rPr>
          <w:color w:val="000000" w:themeColor="text1"/>
          <w:sz w:val="28"/>
          <w:szCs w:val="28"/>
        </w:rPr>
        <w:t>кура, накинутая на человека, по предположениям этнографов, стала первой моделью покроя традиционных халатов разных народов, в том числе и народов Приамурья. На одежду, как «вторую кожу», бывшую первоначальной шкурой почитаемого зверя, люди перенесли его покровительствующие, с их точки зрения, свойства. Часть – шкура - по</w:t>
      </w:r>
      <w:r w:rsidRPr="00CD1404">
        <w:rPr>
          <w:color w:val="333333"/>
          <w:sz w:val="28"/>
          <w:szCs w:val="28"/>
        </w:rPr>
        <w:t xml:space="preserve"> </w:t>
      </w:r>
      <w:r w:rsidRPr="00C87361">
        <w:rPr>
          <w:color w:val="000000" w:themeColor="text1"/>
          <w:sz w:val="28"/>
          <w:szCs w:val="28"/>
        </w:rPr>
        <w:lastRenderedPageBreak/>
        <w:t>принципу первобытного мышления представляла целое: животное, от которого, так или иначе, зависела жизнь охотничьих племён». Так одежда получила свойства магического оберега. В повседневном быту коренных народов Севера и Дальнего Востока и сейчас можно встретить формы древнейшего отношения к одежде как оберегу. Выстиранное детское бельё нельзя оставлять на улице на ночь. А если в селе покойник, то вовсе запрещается вывешивать, так как злые духи могут войти в одежду и в дальнейшем навредить ребёнку. Однако если детские вещи оставляли на ночь, то обязательно вывешивали бельё взрослых, чтобы оно как бы защищало их от «</w:t>
      </w:r>
      <w:proofErr w:type="spellStart"/>
      <w:r w:rsidRPr="00C87361">
        <w:rPr>
          <w:color w:val="000000" w:themeColor="text1"/>
          <w:sz w:val="28"/>
          <w:szCs w:val="28"/>
        </w:rPr>
        <w:t>амбашек</w:t>
      </w:r>
      <w:proofErr w:type="spellEnd"/>
      <w:r w:rsidRPr="00C87361">
        <w:rPr>
          <w:color w:val="000000" w:themeColor="text1"/>
          <w:sz w:val="28"/>
          <w:szCs w:val="28"/>
        </w:rPr>
        <w:t>». «…На свадебном халате нанайская невеста вышивала «священное дерево» (</w:t>
      </w:r>
      <w:proofErr w:type="spellStart"/>
      <w:r w:rsidRPr="00C87361">
        <w:rPr>
          <w:color w:val="000000" w:themeColor="text1"/>
          <w:sz w:val="28"/>
          <w:szCs w:val="28"/>
        </w:rPr>
        <w:t>омиа</w:t>
      </w:r>
      <w:proofErr w:type="spellEnd"/>
      <w:r w:rsidRPr="00C87361">
        <w:rPr>
          <w:color w:val="000000" w:themeColor="text1"/>
          <w:sz w:val="28"/>
          <w:szCs w:val="28"/>
        </w:rPr>
        <w:t xml:space="preserve"> </w:t>
      </w:r>
      <w:proofErr w:type="spellStart"/>
      <w:r w:rsidRPr="00C87361">
        <w:rPr>
          <w:color w:val="000000" w:themeColor="text1"/>
          <w:sz w:val="28"/>
          <w:szCs w:val="28"/>
        </w:rPr>
        <w:t>мони</w:t>
      </w:r>
      <w:proofErr w:type="spellEnd"/>
      <w:r w:rsidRPr="00C87361">
        <w:rPr>
          <w:color w:val="000000" w:themeColor="text1"/>
          <w:sz w:val="28"/>
          <w:szCs w:val="28"/>
        </w:rPr>
        <w:t xml:space="preserve">) с птенцами на ветвях, олицетворяющими душу еще не рождённых детей, и оно помещалось не на краях, а на спине халата. Вот, видимо, откуда произошла и </w:t>
      </w:r>
      <w:proofErr w:type="spellStart"/>
      <w:r w:rsidRPr="00C87361">
        <w:rPr>
          <w:color w:val="000000" w:themeColor="text1"/>
          <w:sz w:val="28"/>
          <w:szCs w:val="28"/>
        </w:rPr>
        <w:t>акоан</w:t>
      </w:r>
      <w:proofErr w:type="spellEnd"/>
      <w:r w:rsidRPr="00C87361">
        <w:rPr>
          <w:color w:val="000000" w:themeColor="text1"/>
          <w:sz w:val="28"/>
          <w:szCs w:val="28"/>
        </w:rPr>
        <w:t xml:space="preserve"> – кукла нанайских девочек. Игрушке были переданы функции одежды, охраняющие людей от влияния злых сил. Силуэт куклы отдалённо напоминает женскую фигуру. У </w:t>
      </w:r>
      <w:proofErr w:type="spellStart"/>
      <w:r w:rsidRPr="00C87361">
        <w:rPr>
          <w:color w:val="000000" w:themeColor="text1"/>
          <w:sz w:val="28"/>
          <w:szCs w:val="28"/>
        </w:rPr>
        <w:t>акоан</w:t>
      </w:r>
      <w:proofErr w:type="spellEnd"/>
      <w:r w:rsidRPr="00C87361">
        <w:rPr>
          <w:color w:val="000000" w:themeColor="text1"/>
          <w:sz w:val="28"/>
          <w:szCs w:val="28"/>
        </w:rPr>
        <w:t xml:space="preserve"> нет рук, нет ног, голова отдельно (так в жизни не бывает), чтобы надежнее закрыть все входы и выходы в игрушку. С точки зрения предков, орнамент на халате защищал людей от злых духов, наделял удачей. Матери, делавшие </w:t>
      </w:r>
      <w:proofErr w:type="spellStart"/>
      <w:r w:rsidRPr="00C87361">
        <w:rPr>
          <w:color w:val="000000" w:themeColor="text1"/>
          <w:sz w:val="28"/>
          <w:szCs w:val="28"/>
        </w:rPr>
        <w:t>акоан</w:t>
      </w:r>
      <w:proofErr w:type="spellEnd"/>
      <w:r w:rsidRPr="00C87361">
        <w:rPr>
          <w:color w:val="000000" w:themeColor="text1"/>
          <w:sz w:val="28"/>
          <w:szCs w:val="28"/>
        </w:rPr>
        <w:t xml:space="preserve"> для своих дочерей, украшали кукольный халат, мотивами свадебных халатов, желая и игрушке передать силу женского плодородия, а через них – и будущим продолжательницам рода.</w:t>
      </w:r>
    </w:p>
    <w:p w:rsidR="00CD1404" w:rsidRPr="00C87361" w:rsidRDefault="00CD1404" w:rsidP="00CD1404">
      <w:pPr>
        <w:pStyle w:val="a5"/>
        <w:shd w:val="clear" w:color="auto" w:fill="FFFFFF"/>
        <w:spacing w:before="0" w:beforeAutospacing="0" w:after="0" w:afterAutospacing="0" w:line="370" w:lineRule="atLeast"/>
        <w:ind w:firstLine="851"/>
        <w:rPr>
          <w:rFonts w:ascii="Arial" w:hAnsi="Arial" w:cs="Arial"/>
          <w:color w:val="000000" w:themeColor="text1"/>
          <w:sz w:val="28"/>
          <w:szCs w:val="28"/>
        </w:rPr>
      </w:pPr>
      <w:r w:rsidRPr="00C87361">
        <w:rPr>
          <w:rFonts w:ascii="Arial" w:hAnsi="Arial" w:cs="Arial"/>
          <w:color w:val="000000" w:themeColor="text1"/>
          <w:sz w:val="28"/>
          <w:szCs w:val="28"/>
        </w:rPr>
        <w:t> </w:t>
      </w:r>
      <w:r w:rsidRPr="00C87361">
        <w:rPr>
          <w:color w:val="000000" w:themeColor="text1"/>
          <w:sz w:val="28"/>
          <w:szCs w:val="28"/>
        </w:rPr>
        <w:t xml:space="preserve">Для исследования </w:t>
      </w:r>
      <w:proofErr w:type="spellStart"/>
      <w:r w:rsidRPr="00C87361">
        <w:rPr>
          <w:color w:val="000000" w:themeColor="text1"/>
          <w:sz w:val="28"/>
          <w:szCs w:val="28"/>
        </w:rPr>
        <w:t>акоан</w:t>
      </w:r>
      <w:proofErr w:type="spellEnd"/>
      <w:r w:rsidRPr="00C87361">
        <w:rPr>
          <w:color w:val="000000" w:themeColor="text1"/>
          <w:sz w:val="28"/>
          <w:szCs w:val="28"/>
        </w:rPr>
        <w:t xml:space="preserve"> особенно важны сказки, в которых они действовали.</w:t>
      </w:r>
    </w:p>
    <w:p w:rsidR="00CD1404" w:rsidRPr="00C87361" w:rsidRDefault="00CD1404" w:rsidP="00CD1404">
      <w:pPr>
        <w:pStyle w:val="a5"/>
        <w:shd w:val="clear" w:color="auto" w:fill="FFFFFF"/>
        <w:spacing w:before="0" w:beforeAutospacing="0" w:after="0" w:afterAutospacing="0" w:line="370" w:lineRule="atLeast"/>
        <w:rPr>
          <w:rFonts w:ascii="Arial" w:hAnsi="Arial" w:cs="Arial"/>
          <w:color w:val="000000" w:themeColor="text1"/>
          <w:sz w:val="28"/>
          <w:szCs w:val="28"/>
        </w:rPr>
      </w:pPr>
      <w:r w:rsidRPr="00C87361">
        <w:rPr>
          <w:rFonts w:ascii="Arial" w:hAnsi="Arial" w:cs="Arial"/>
          <w:color w:val="000000" w:themeColor="text1"/>
          <w:sz w:val="28"/>
          <w:szCs w:val="28"/>
        </w:rPr>
        <w:t> </w:t>
      </w:r>
      <w:r w:rsidRPr="00C87361">
        <w:rPr>
          <w:color w:val="000000" w:themeColor="text1"/>
          <w:sz w:val="28"/>
          <w:szCs w:val="28"/>
        </w:rPr>
        <w:t xml:space="preserve">   Их с удовольствием рассказывали старики, сообщали разные родовые предания своим внукам. </w:t>
      </w:r>
      <w:proofErr w:type="gramStart"/>
      <w:r w:rsidRPr="00C87361">
        <w:rPr>
          <w:color w:val="000000" w:themeColor="text1"/>
          <w:sz w:val="28"/>
          <w:szCs w:val="28"/>
        </w:rPr>
        <w:t>Например, в нанайской сказке «Как «кукла» превратилась в… куклу», рассказывается о девочке, которая всё время играет со своими куклами: кормит, одевает, спать укладывает.</w:t>
      </w:r>
      <w:proofErr w:type="gramEnd"/>
      <w:r w:rsidRPr="00C87361">
        <w:rPr>
          <w:color w:val="000000" w:themeColor="text1"/>
          <w:sz w:val="28"/>
          <w:szCs w:val="28"/>
        </w:rPr>
        <w:t xml:space="preserve"> Только этим и занимается. Однажды утром, когда она кормила их, </w:t>
      </w:r>
      <w:proofErr w:type="gramStart"/>
      <w:r w:rsidRPr="00C87361">
        <w:rPr>
          <w:color w:val="000000" w:themeColor="text1"/>
          <w:sz w:val="28"/>
          <w:szCs w:val="28"/>
        </w:rPr>
        <w:t>из</w:t>
      </w:r>
      <w:proofErr w:type="gramEnd"/>
      <w:r w:rsidRPr="00C87361">
        <w:rPr>
          <w:color w:val="000000" w:themeColor="text1"/>
          <w:sz w:val="28"/>
          <w:szCs w:val="28"/>
        </w:rPr>
        <w:t xml:space="preserve"> </w:t>
      </w:r>
      <w:proofErr w:type="gramStart"/>
      <w:r w:rsidRPr="00C87361">
        <w:rPr>
          <w:color w:val="000000" w:themeColor="text1"/>
          <w:sz w:val="28"/>
          <w:szCs w:val="28"/>
        </w:rPr>
        <w:t>гуси</w:t>
      </w:r>
      <w:proofErr w:type="gramEnd"/>
      <w:r w:rsidRPr="00C87361">
        <w:rPr>
          <w:color w:val="000000" w:themeColor="text1"/>
          <w:sz w:val="28"/>
          <w:szCs w:val="28"/>
        </w:rPr>
        <w:t xml:space="preserve"> – тора (главный опорный столб нанайского жилища) появилась лепешка и покатилась прямо на неё. Девочка (Пудин) испугалась и побежала прочь из дома. Долго блуждала в тайге и набрела на дом, в котором жил юноша (</w:t>
      </w:r>
      <w:proofErr w:type="spellStart"/>
      <w:r w:rsidRPr="00C87361">
        <w:rPr>
          <w:color w:val="000000" w:themeColor="text1"/>
          <w:sz w:val="28"/>
          <w:szCs w:val="28"/>
        </w:rPr>
        <w:t>Мэргэн</w:t>
      </w:r>
      <w:proofErr w:type="spellEnd"/>
      <w:r w:rsidRPr="00C87361">
        <w:rPr>
          <w:color w:val="000000" w:themeColor="text1"/>
          <w:sz w:val="28"/>
          <w:szCs w:val="28"/>
        </w:rPr>
        <w:t xml:space="preserve">). Парень приютил Пудин, женился, стали жить вместе. Однажды, вернувшись с охоты, </w:t>
      </w:r>
      <w:proofErr w:type="spellStart"/>
      <w:r w:rsidRPr="00C87361">
        <w:rPr>
          <w:color w:val="000000" w:themeColor="text1"/>
          <w:sz w:val="28"/>
          <w:szCs w:val="28"/>
        </w:rPr>
        <w:t>Мэргэн</w:t>
      </w:r>
      <w:proofErr w:type="spellEnd"/>
      <w:r w:rsidRPr="00C87361">
        <w:rPr>
          <w:color w:val="000000" w:themeColor="text1"/>
          <w:sz w:val="28"/>
          <w:szCs w:val="28"/>
        </w:rPr>
        <w:t xml:space="preserve"> рассказал Пудин, что нашел её родственников. Отправились они к ним в гости. Отец с матерью, увидев дочку, заплакали от радости и рассказали о том, </w:t>
      </w:r>
      <w:proofErr w:type="spellStart"/>
      <w:r w:rsidRPr="00C87361">
        <w:rPr>
          <w:color w:val="000000" w:themeColor="text1"/>
          <w:sz w:val="28"/>
          <w:szCs w:val="28"/>
        </w:rPr>
        <w:t>чтозлой</w:t>
      </w:r>
      <w:proofErr w:type="spellEnd"/>
      <w:r w:rsidRPr="00C87361">
        <w:rPr>
          <w:color w:val="000000" w:themeColor="text1"/>
          <w:sz w:val="28"/>
          <w:szCs w:val="28"/>
        </w:rPr>
        <w:t xml:space="preserve"> дух превратил их в куклы и поставил условие, если Пудин всё время будет играть с куклами, то они никогда не станут людьми. Но добрый дух послал лепешку, которая выгнала её из дома. Так исчезли злые чары.</w:t>
      </w:r>
    </w:p>
    <w:p w:rsidR="00CD1404" w:rsidRPr="00C87361" w:rsidRDefault="00CD1404" w:rsidP="00CD1404">
      <w:pPr>
        <w:pStyle w:val="a5"/>
        <w:shd w:val="clear" w:color="auto" w:fill="FFFFFF"/>
        <w:spacing w:before="0" w:beforeAutospacing="0" w:after="0" w:afterAutospacing="0" w:line="370" w:lineRule="atLeast"/>
        <w:ind w:firstLine="851"/>
        <w:rPr>
          <w:rFonts w:ascii="Arial" w:hAnsi="Arial" w:cs="Arial"/>
          <w:color w:val="000000" w:themeColor="text1"/>
          <w:sz w:val="32"/>
          <w:szCs w:val="32"/>
        </w:rPr>
      </w:pPr>
      <w:r w:rsidRPr="00CD1404">
        <w:rPr>
          <w:rFonts w:ascii="Arial" w:hAnsi="Arial" w:cs="Arial"/>
          <w:color w:val="333333"/>
          <w:sz w:val="28"/>
          <w:szCs w:val="28"/>
        </w:rPr>
        <w:lastRenderedPageBreak/>
        <w:t> </w:t>
      </w:r>
      <w:r w:rsidRPr="00C87361">
        <w:rPr>
          <w:color w:val="000000" w:themeColor="text1"/>
          <w:sz w:val="28"/>
          <w:szCs w:val="28"/>
        </w:rPr>
        <w:t xml:space="preserve">Итак, судя по этой сказке, куклы в представлении нанайцев не что иное, как заколдованные живые люди. Марионетки, зависящие от воли «злого духа». Они пассивны, но понимают, что творится вокруг них. Куклы, в основном, всегда доброжелательны, благородны к героям сказок и всегда готовы помочь им. Древняя кукла – культ-оберег, охраняющий человека от злых сил. </w:t>
      </w:r>
      <w:proofErr w:type="spellStart"/>
      <w:r w:rsidRPr="00C87361">
        <w:rPr>
          <w:color w:val="000000" w:themeColor="text1"/>
          <w:sz w:val="28"/>
          <w:szCs w:val="28"/>
        </w:rPr>
        <w:t>Акоан</w:t>
      </w:r>
      <w:proofErr w:type="spellEnd"/>
      <w:r w:rsidRPr="00C87361">
        <w:rPr>
          <w:color w:val="000000" w:themeColor="text1"/>
          <w:sz w:val="28"/>
          <w:szCs w:val="28"/>
        </w:rPr>
        <w:t xml:space="preserve"> не просто средство для развлечения детей, но и этнографический памятник, представление нанайского народа об окружающем</w:t>
      </w:r>
      <w:r w:rsidRPr="00C87361">
        <w:rPr>
          <w:color w:val="000000" w:themeColor="text1"/>
          <w:sz w:val="32"/>
          <w:szCs w:val="32"/>
        </w:rPr>
        <w:t xml:space="preserve"> мире.</w:t>
      </w:r>
    </w:p>
    <w:p w:rsidR="00CD1404" w:rsidRPr="00F6623A" w:rsidRDefault="00CD1404" w:rsidP="00CD1404">
      <w:pPr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32"/>
          <w:szCs w:val="32"/>
          <w:lang w:eastAsia="ru-RU"/>
        </w:rPr>
      </w:pPr>
    </w:p>
    <w:p w:rsidR="00CD1404" w:rsidRDefault="00CD1404" w:rsidP="002370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8"/>
          <w:lang w:eastAsia="ru-RU"/>
        </w:rPr>
      </w:pPr>
    </w:p>
    <w:p w:rsidR="00CD1404" w:rsidRDefault="00CD1404" w:rsidP="002370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8"/>
          <w:lang w:eastAsia="ru-RU"/>
        </w:rPr>
      </w:pPr>
    </w:p>
    <w:p w:rsidR="00CD1404" w:rsidRDefault="00CD1404" w:rsidP="002370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8"/>
          <w:lang w:eastAsia="ru-RU"/>
        </w:rPr>
      </w:pPr>
    </w:p>
    <w:p w:rsidR="00CD1404" w:rsidRDefault="00CD1404" w:rsidP="002370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8"/>
          <w:lang w:eastAsia="ru-RU"/>
        </w:rPr>
      </w:pPr>
    </w:p>
    <w:p w:rsidR="00CD1404" w:rsidRDefault="00CD1404" w:rsidP="002370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8"/>
          <w:lang w:eastAsia="ru-RU"/>
        </w:rPr>
      </w:pPr>
    </w:p>
    <w:p w:rsidR="00CD1404" w:rsidRDefault="00CD1404" w:rsidP="002370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8"/>
          <w:lang w:eastAsia="ru-RU"/>
        </w:rPr>
      </w:pPr>
    </w:p>
    <w:p w:rsidR="00CD1404" w:rsidRDefault="00CD1404" w:rsidP="002370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8"/>
          <w:lang w:eastAsia="ru-RU"/>
        </w:rPr>
      </w:pPr>
    </w:p>
    <w:p w:rsidR="00CD1404" w:rsidRDefault="00CD1404" w:rsidP="002370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8"/>
          <w:lang w:eastAsia="ru-RU"/>
        </w:rPr>
      </w:pPr>
    </w:p>
    <w:p w:rsidR="00CD1404" w:rsidRDefault="00CD1404" w:rsidP="002370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8"/>
          <w:lang w:eastAsia="ru-RU"/>
        </w:rPr>
      </w:pPr>
    </w:p>
    <w:p w:rsidR="00CD1404" w:rsidRDefault="00CD1404" w:rsidP="002370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8"/>
          <w:lang w:eastAsia="ru-RU"/>
        </w:rPr>
      </w:pPr>
    </w:p>
    <w:p w:rsidR="00CD1404" w:rsidRDefault="00CD1404" w:rsidP="002370C7">
      <w:pPr>
        <w:shd w:val="clear" w:color="auto" w:fill="FFFFFF"/>
        <w:spacing w:after="0" w:line="240" w:lineRule="auto"/>
        <w:rPr>
          <w:rFonts w:ascii="Times" w:eastAsia="Times New Roman" w:hAnsi="Times" w:cs="Times"/>
          <w:color w:val="000000"/>
          <w:sz w:val="28"/>
          <w:lang w:eastAsia="ru-RU"/>
        </w:rPr>
      </w:pPr>
    </w:p>
    <w:p w:rsidR="00CD1404" w:rsidRPr="00F6623A" w:rsidRDefault="00CD1404" w:rsidP="00EA6A64">
      <w:pPr>
        <w:spacing w:after="0" w:line="240" w:lineRule="auto"/>
        <w:textAlignment w:val="baseline"/>
        <w:outlineLvl w:val="2"/>
        <w:rPr>
          <w:rFonts w:ascii="Times New Roman" w:eastAsia="Times New Roman" w:hAnsi="Times New Roman"/>
          <w:b/>
          <w:bCs/>
          <w:color w:val="606060"/>
          <w:sz w:val="32"/>
          <w:szCs w:val="32"/>
          <w:lang w:eastAsia="ru-RU"/>
        </w:rPr>
      </w:pPr>
    </w:p>
    <w:sectPr w:rsidR="00CD1404" w:rsidRPr="00F6623A" w:rsidSect="003345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F5481B"/>
    <w:multiLevelType w:val="hybridMultilevel"/>
    <w:tmpl w:val="B6B4C71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>
    <w:nsid w:val="17DA31DE"/>
    <w:multiLevelType w:val="hybridMultilevel"/>
    <w:tmpl w:val="F63CF362"/>
    <w:lvl w:ilvl="0" w:tplc="E85E0C7A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>
    <w:nsid w:val="312935C1"/>
    <w:multiLevelType w:val="hybridMultilevel"/>
    <w:tmpl w:val="CD9A28DE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3">
    <w:nsid w:val="601C5270"/>
    <w:multiLevelType w:val="hybridMultilevel"/>
    <w:tmpl w:val="9C8E60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5803C8C"/>
    <w:multiLevelType w:val="hybridMultilevel"/>
    <w:tmpl w:val="0A5CCB98"/>
    <w:lvl w:ilvl="0" w:tplc="A704DC04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6F892B0D"/>
    <w:multiLevelType w:val="hybridMultilevel"/>
    <w:tmpl w:val="44829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5A50B42"/>
    <w:multiLevelType w:val="hybridMultilevel"/>
    <w:tmpl w:val="F918A0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3"/>
  </w:num>
  <w:num w:numId="5">
    <w:abstractNumId w:val="5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08"/>
  <w:characterSpacingControl w:val="doNotCompress"/>
  <w:compat/>
  <w:rsids>
    <w:rsidRoot w:val="00FC0436"/>
    <w:rsid w:val="00210F04"/>
    <w:rsid w:val="002370C7"/>
    <w:rsid w:val="00271118"/>
    <w:rsid w:val="00334598"/>
    <w:rsid w:val="00372E7D"/>
    <w:rsid w:val="003C57A8"/>
    <w:rsid w:val="003F6E93"/>
    <w:rsid w:val="004A3F01"/>
    <w:rsid w:val="00506F33"/>
    <w:rsid w:val="005D5963"/>
    <w:rsid w:val="00620F30"/>
    <w:rsid w:val="00634F92"/>
    <w:rsid w:val="00644E9B"/>
    <w:rsid w:val="0066388B"/>
    <w:rsid w:val="00695840"/>
    <w:rsid w:val="006A30EC"/>
    <w:rsid w:val="006C1BD5"/>
    <w:rsid w:val="00745998"/>
    <w:rsid w:val="0075772C"/>
    <w:rsid w:val="007E3A03"/>
    <w:rsid w:val="007E5CAC"/>
    <w:rsid w:val="008A60CF"/>
    <w:rsid w:val="00913848"/>
    <w:rsid w:val="009C6282"/>
    <w:rsid w:val="00A626A1"/>
    <w:rsid w:val="00AE46DD"/>
    <w:rsid w:val="00C779C4"/>
    <w:rsid w:val="00C87361"/>
    <w:rsid w:val="00CD1404"/>
    <w:rsid w:val="00D050E2"/>
    <w:rsid w:val="00EA6A64"/>
    <w:rsid w:val="00F0076E"/>
    <w:rsid w:val="00F22976"/>
    <w:rsid w:val="00F6623A"/>
    <w:rsid w:val="00FC0436"/>
    <w:rsid w:val="00FE24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43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C0436"/>
    <w:pPr>
      <w:ind w:left="720"/>
      <w:contextualSpacing/>
    </w:pPr>
  </w:style>
  <w:style w:type="table" w:styleId="a4">
    <w:name w:val="Table Grid"/>
    <w:basedOn w:val="a1"/>
    <w:uiPriority w:val="59"/>
    <w:rsid w:val="00FC0436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3F6E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2711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71118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36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1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7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1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4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DE6EA3-909A-4498-9ACD-756CE02259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206</TotalTime>
  <Pages>10</Pages>
  <Words>2101</Words>
  <Characters>11981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МДОУ 131</dc:creator>
  <cp:lastModifiedBy>User</cp:lastModifiedBy>
  <cp:revision>10</cp:revision>
  <dcterms:created xsi:type="dcterms:W3CDTF">2016-09-23T06:51:00Z</dcterms:created>
  <dcterms:modified xsi:type="dcterms:W3CDTF">2021-06-02T17:19:00Z</dcterms:modified>
</cp:coreProperties>
</file>