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24" w:rsidRPr="00051F24" w:rsidRDefault="00051F24" w:rsidP="00051F24">
      <w:pPr>
        <w:pStyle w:val="c1"/>
        <w:shd w:val="clear" w:color="auto" w:fill="FFFFFF"/>
        <w:spacing w:line="360" w:lineRule="auto"/>
        <w:jc w:val="center"/>
        <w:rPr>
          <w:i/>
          <w:color w:val="464646"/>
          <w:sz w:val="36"/>
          <w:szCs w:val="36"/>
        </w:rPr>
      </w:pPr>
      <w:r w:rsidRPr="00051F24">
        <w:rPr>
          <w:i/>
          <w:color w:val="464646"/>
          <w:sz w:val="36"/>
          <w:szCs w:val="36"/>
        </w:rPr>
        <w:t>Коррекционные возможности изобразительной деятельности.</w:t>
      </w:r>
    </w:p>
    <w:p w:rsidR="00051F24" w:rsidRDefault="00051F24" w:rsidP="00771978">
      <w:pPr>
        <w:pStyle w:val="c1"/>
        <w:shd w:val="clear" w:color="auto" w:fill="FFFFFF"/>
        <w:spacing w:line="360" w:lineRule="auto"/>
        <w:rPr>
          <w:color w:val="464646"/>
          <w:sz w:val="28"/>
          <w:szCs w:val="28"/>
        </w:rPr>
      </w:pPr>
    </w:p>
    <w:p w:rsidR="002B718C" w:rsidRPr="00771978" w:rsidRDefault="00771978" w:rsidP="00771978">
      <w:pPr>
        <w:pStyle w:val="c1"/>
        <w:shd w:val="clear" w:color="auto" w:fill="FFFFFF"/>
        <w:spacing w:line="360" w:lineRule="auto"/>
        <w:rPr>
          <w:color w:val="444444"/>
          <w:sz w:val="36"/>
          <w:szCs w:val="36"/>
        </w:rPr>
      </w:pPr>
      <w:r>
        <w:rPr>
          <w:rStyle w:val="c4"/>
          <w:color w:val="444444"/>
          <w:sz w:val="28"/>
          <w:szCs w:val="28"/>
        </w:rPr>
        <w:t xml:space="preserve"> </w:t>
      </w:r>
      <w:r w:rsidR="00107733" w:rsidRPr="00A47626">
        <w:rPr>
          <w:rStyle w:val="c4"/>
          <w:color w:val="444444"/>
          <w:sz w:val="28"/>
          <w:szCs w:val="28"/>
        </w:rPr>
        <w:t> </w:t>
      </w:r>
      <w:r w:rsidR="002B718C" w:rsidRPr="00A47626">
        <w:rPr>
          <w:color w:val="464646"/>
          <w:sz w:val="28"/>
          <w:szCs w:val="28"/>
        </w:rPr>
        <w:t>Важной особенностью детей с ЗПР является незрелость эмоционально-волевой сферы, социальных навыков поведения, недостаточная готовность к школьному обучению. Ребенок, имеющий задержку психического развития</w:t>
      </w:r>
      <w:r w:rsidR="002B718C">
        <w:rPr>
          <w:color w:val="464646"/>
          <w:sz w:val="28"/>
          <w:szCs w:val="28"/>
        </w:rPr>
        <w:t>,</w:t>
      </w:r>
      <w:r w:rsidR="002B718C" w:rsidRPr="00A47626">
        <w:rPr>
          <w:color w:val="464646"/>
          <w:sz w:val="28"/>
          <w:szCs w:val="28"/>
        </w:rPr>
        <w:t xml:space="preserve"> отличается замедленным темпом разв</w:t>
      </w:r>
      <w:r w:rsidR="005F2B0B">
        <w:rPr>
          <w:color w:val="464646"/>
          <w:sz w:val="28"/>
          <w:szCs w:val="28"/>
        </w:rPr>
        <w:t xml:space="preserve">ития психики, который характеризуется  недостаточностью </w:t>
      </w:r>
      <w:r w:rsidR="002B718C" w:rsidRPr="00A47626">
        <w:rPr>
          <w:color w:val="464646"/>
          <w:sz w:val="28"/>
          <w:szCs w:val="28"/>
        </w:rPr>
        <w:t xml:space="preserve"> </w:t>
      </w:r>
      <w:r w:rsidR="005F2B0B">
        <w:rPr>
          <w:color w:val="464646"/>
          <w:sz w:val="28"/>
          <w:szCs w:val="28"/>
        </w:rPr>
        <w:t>общего запаса знаний, незрелостью</w:t>
      </w:r>
      <w:r w:rsidR="002B718C" w:rsidRPr="00A47626">
        <w:rPr>
          <w:color w:val="464646"/>
          <w:sz w:val="28"/>
          <w:szCs w:val="28"/>
        </w:rPr>
        <w:t xml:space="preserve"> мышления, не</w:t>
      </w:r>
      <w:r w:rsidR="005F2B0B">
        <w:rPr>
          <w:color w:val="464646"/>
          <w:sz w:val="28"/>
          <w:szCs w:val="28"/>
        </w:rPr>
        <w:t xml:space="preserve">устойчивостью внимания, сниженным объемом </w:t>
      </w:r>
      <w:r w:rsidR="002B718C" w:rsidRPr="00A47626">
        <w:rPr>
          <w:color w:val="464646"/>
          <w:sz w:val="28"/>
          <w:szCs w:val="28"/>
        </w:rPr>
        <w:t xml:space="preserve">памяти, преобладанием игровых интересов, быстрой утомляемостью и </w:t>
      </w:r>
      <w:proofErr w:type="spellStart"/>
      <w:r w:rsidR="002B718C" w:rsidRPr="00A47626">
        <w:rPr>
          <w:color w:val="464646"/>
          <w:sz w:val="28"/>
          <w:szCs w:val="28"/>
        </w:rPr>
        <w:t>пресыщаемостью</w:t>
      </w:r>
      <w:proofErr w:type="spellEnd"/>
      <w:r w:rsidR="002B718C" w:rsidRPr="00A47626">
        <w:rPr>
          <w:color w:val="464646"/>
          <w:sz w:val="28"/>
          <w:szCs w:val="28"/>
        </w:rPr>
        <w:t>.</w:t>
      </w:r>
    </w:p>
    <w:p w:rsidR="002B718C" w:rsidRPr="00A47626" w:rsidRDefault="002B718C" w:rsidP="002B718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Современная специальная психология и педагогика в поиске эффективных средств коррекции все больше ориентируется на использование искусства в процессе воспитания и обучения детей с нарушениями в развитии.</w:t>
      </w:r>
    </w:p>
    <w:p w:rsidR="002B718C" w:rsidRPr="00A47626" w:rsidRDefault="002B718C" w:rsidP="002B718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Коррекционные возможности изо</w:t>
      </w:r>
      <w:r w:rsidR="00051F2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бразительной 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деятельности по отношению к ребенку с нарушениями связаны, прежде </w:t>
      </w:r>
      <w:proofErr w:type="gramStart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всего</w:t>
      </w:r>
      <w:proofErr w:type="gramEnd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тем, что она является источником новых позитивных переживаний ребенка, рождае</w:t>
      </w:r>
      <w:r w:rsidR="007719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 новые креативные  способы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удовлетворения</w:t>
      </w:r>
      <w:r w:rsidR="007719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решения потребностей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развивают познавательные процессы. А активация потенциальных возможностей в практической художественной деятельности - это и есть реализация социально-педагогической функции искусства.</w:t>
      </w:r>
    </w:p>
    <w:p w:rsidR="005F2B0B" w:rsidRDefault="002B718C" w:rsidP="002B718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последние годы использование изобразительной деятельности все больше включается в коррекционно-развивающий педагогический процесс</w:t>
      </w:r>
      <w:r w:rsidR="005F2B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B718C" w:rsidRPr="00A47626" w:rsidRDefault="002B718C" w:rsidP="002B718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Решаются следующие  задачи коррекционной педагогики и психологии:</w:t>
      </w:r>
    </w:p>
    <w:p w:rsidR="002B718C" w:rsidRPr="00A47626" w:rsidRDefault="002B718C" w:rsidP="002B718C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разработка коррекционно-направленной системы художественного развития, формирование основ художественной культуры;</w:t>
      </w:r>
    </w:p>
    <w:p w:rsidR="002B718C" w:rsidRPr="00A47626" w:rsidRDefault="002B718C" w:rsidP="002B718C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разработка содержания и коррекционно-развивающих технологий использования искусства;</w:t>
      </w:r>
    </w:p>
    <w:p w:rsidR="002B718C" w:rsidRPr="00A47626" w:rsidRDefault="002B718C" w:rsidP="002B718C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осуществление средствами искусства коррекции имеющихся нарушений в развитии познавательной деятельности, эмоционально-волевой, моторной и личностной сфер.</w:t>
      </w:r>
    </w:p>
    <w:p w:rsidR="002B718C" w:rsidRPr="005F2B0B" w:rsidRDefault="002B718C" w:rsidP="002B718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proofErr w:type="gramStart"/>
      <w:r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Изобразительная деятельность предоставляет большие возможности для умственного,</w:t>
      </w:r>
      <w:r w:rsidR="005F2B0B"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</w:t>
      </w:r>
      <w:r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эмоционально-эстетического и волевого развития ребенка,</w:t>
      </w:r>
      <w:r w:rsidR="005F2B0B"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</w:t>
      </w:r>
      <w:r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для совершенствования психических функций:</w:t>
      </w:r>
      <w:r w:rsidR="005F2B0B"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</w:t>
      </w:r>
      <w:r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зрительного восприятия, воображения,</w:t>
      </w:r>
      <w:r w:rsidR="005F2B0B"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</w:t>
      </w:r>
      <w:r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памяти, мыслительных операций </w:t>
      </w:r>
      <w:r w:rsidRPr="005F2B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(анализа, синтеза, сравнения, обобщения, абстрагирования)</w:t>
      </w:r>
      <w:r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,</w:t>
      </w:r>
      <w:r w:rsidR="005F2B0B"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</w:t>
      </w:r>
      <w:r w:rsidR="00051F24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мелкой </w:t>
      </w:r>
      <w:r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моторики</w:t>
      </w:r>
      <w:r w:rsidR="00051F24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рук</w:t>
      </w:r>
      <w:r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,</w:t>
      </w:r>
      <w:r w:rsidR="005F2B0B"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</w:t>
      </w:r>
      <w:r w:rsidRPr="005F2B0B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речи.</w:t>
      </w:r>
      <w:proofErr w:type="gramEnd"/>
    </w:p>
    <w:p w:rsidR="002B718C" w:rsidRPr="00A47626" w:rsidRDefault="00771978" w:rsidP="002B718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Сама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изо</w:t>
      </w:r>
      <w:r w:rsidR="002B718C"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деятельность</w:t>
      </w:r>
      <w:proofErr w:type="spellEnd"/>
      <w:r w:rsidR="002B718C"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дошкольников с ЗПР подводит их к пониманию того, что изобразительное искусство отражает окружающий мир, посредством линий, цвета, красок, формы. В этот период детей знакомят с разными видами и жанрами изобразительного искусства, представления о которых</w:t>
      </w:r>
      <w:bookmarkStart w:id="0" w:name="_GoBack"/>
      <w:bookmarkEnd w:id="0"/>
      <w:r w:rsidR="002B718C"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 них углубляются в процессе изображения предметов, образов.</w:t>
      </w:r>
    </w:p>
    <w:p w:rsidR="002B718C" w:rsidRPr="00A47626" w:rsidRDefault="002B718C" w:rsidP="002B718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детском саду занятия рисованием, лепкой, аппликацией интересны для ребенка с ЗПР. Он радуется результату своей работы. Свой рисунок или поделку он может подарить маме, бабушке, близким, друзьям, а также использовать в игре.</w:t>
      </w:r>
      <w:r w:rsidR="005361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Создание  мотивации  на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занятия</w:t>
      </w:r>
      <w:r w:rsidR="005361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изобразительной деятельностью занимают особое место в коррекционной работе с детьми, имеющими задержку психического развития.</w:t>
      </w:r>
    </w:p>
    <w:p w:rsidR="002B718C" w:rsidRPr="00A47626" w:rsidRDefault="002B718C" w:rsidP="002B718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Особенности изобразительной деятельности детей с ЗПР обусловлены структурой имеющихся у них нарушений. Сенсорные нарушения влияют на формирование навыков изображения в лепке, рисовании, аппликации.</w:t>
      </w:r>
    </w:p>
    <w:p w:rsidR="00663F74" w:rsidRPr="00A47626" w:rsidRDefault="002B718C" w:rsidP="00663F74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Так, при задержке психического развития наблюдается несовершенство цветоразличения </w:t>
      </w:r>
      <w:r w:rsidRPr="00771978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(узнавание промежуточных цветов)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таких компонентов восп</w:t>
      </w:r>
      <w:r w:rsidR="00F768B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риятия, как дифференцирование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="005F2B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избирательность,</w:t>
      </w:r>
      <w:r w:rsidR="005F2B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целостность, осмысленность, точность. Эти нарушения в развитии не обеспечивают полноценную изобразительную деятельность детей. Нарушение пространственных ориентировок сказывается </w:t>
      </w:r>
      <w:r w:rsidR="007719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рисовании, наклеивании предметов</w:t>
      </w:r>
      <w:r w:rsidR="005F2B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их расположение на листе. Ограниченнос</w:t>
      </w:r>
      <w:r w:rsidR="00F768B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ть образов и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представлений затрудняет сюжетное и предметное рисование, лепку, аппликацию. </w:t>
      </w:r>
      <w:proofErr w:type="spellStart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Несформированность</w:t>
      </w:r>
      <w:proofErr w:type="spellEnd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F768B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функции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самоконтроля не позволяет уточнять и сравнивать свое изображение с образцом и давать вербальную оценку. Нарушение в общей и </w:t>
      </w:r>
      <w:r w:rsidRPr="00BF6C52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мелкой моторике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затрудняют использование и правильное владение инструментами изобразительной деятельности </w:t>
      </w:r>
      <w:r w:rsidRPr="00BF6C52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(кистью, стекой, ножницами)</w:t>
      </w:r>
      <w:r w:rsidRPr="00BF6C5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663F74" w:rsidRPr="00663F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663F74"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</w:t>
      </w:r>
      <w:r w:rsidR="00BF6C52" w:rsidRPr="00BF6C52">
        <w:rPr>
          <w:rStyle w:val="c4"/>
          <w:rFonts w:ascii="Times New Roman" w:hAnsi="Times New Roman" w:cs="Times New Roman"/>
          <w:color w:val="444444"/>
          <w:sz w:val="28"/>
          <w:szCs w:val="28"/>
        </w:rPr>
        <w:t>Развитие мелкой моторики - неотъемлемая составляющая развития ребёнка. Уровень мелкой моторики определяет готовность</w:t>
      </w:r>
      <w:r w:rsidR="00771978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BF6C52" w:rsidRPr="00BF6C52">
        <w:rPr>
          <w:rStyle w:val="c4"/>
          <w:rFonts w:ascii="Times New Roman" w:hAnsi="Times New Roman" w:cs="Times New Roman"/>
          <w:color w:val="444444"/>
          <w:sz w:val="28"/>
          <w:szCs w:val="28"/>
        </w:rPr>
        <w:t>ребёнка к школе. Развитие мелкой моторики оказывает решающее</w:t>
      </w:r>
      <w:r w:rsidR="00771978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BF6C52" w:rsidRPr="00BF6C52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влияние на развитие речи, ловкости пальцев, стимулирует речевые </w:t>
      </w:r>
      <w:r w:rsidR="00771978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BF6C52" w:rsidRPr="00BF6C52">
        <w:rPr>
          <w:rStyle w:val="c4"/>
          <w:rFonts w:ascii="Times New Roman" w:hAnsi="Times New Roman" w:cs="Times New Roman"/>
          <w:color w:val="444444"/>
          <w:sz w:val="28"/>
          <w:szCs w:val="28"/>
        </w:rPr>
        <w:t>зоны головного мозга</w:t>
      </w:r>
      <w:r w:rsidR="00BF6C52">
        <w:rPr>
          <w:rStyle w:val="c4"/>
          <w:color w:val="444444"/>
          <w:sz w:val="28"/>
          <w:szCs w:val="28"/>
        </w:rPr>
        <w:t>.  Де</w:t>
      </w:r>
      <w:r w:rsidR="00663F74"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ло в том, что в головном мозге человека центры, которые отвечают за речь и движения пальцев расположены очень близко. Стимулируя мелкую моторику, мы акти</w:t>
      </w:r>
      <w:r w:rsidR="009B5C4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вируем зоны, отвечающие за речь.</w:t>
      </w:r>
      <w:r w:rsidR="00663F74"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9B5C4E" w:rsidRPr="00CD62AC">
        <w:rPr>
          <w:rStyle w:val="c4"/>
          <w:rFonts w:ascii="Times New Roman" w:hAnsi="Times New Roman" w:cs="Times New Roman"/>
          <w:color w:val="444444"/>
          <w:sz w:val="28"/>
          <w:szCs w:val="28"/>
        </w:rPr>
        <w:t> Существует огромное количество игр и упражнений, развивающих</w:t>
      </w:r>
      <w:r w:rsidR="009B5C4E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9B5C4E" w:rsidRPr="00CD62AC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мелкую мускулатуру: игры на развитие тактильного восприятия, </w:t>
      </w:r>
      <w:r w:rsidR="009B5C4E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9B5C4E" w:rsidRPr="00CD62AC">
        <w:rPr>
          <w:rStyle w:val="c4"/>
          <w:rFonts w:ascii="Times New Roman" w:hAnsi="Times New Roman" w:cs="Times New Roman"/>
          <w:color w:val="444444"/>
          <w:sz w:val="28"/>
          <w:szCs w:val="28"/>
        </w:rPr>
        <w:t>игры с водой и песком,  пальчиковые игры, театральная деятельность,</w:t>
      </w:r>
      <w:r w:rsidR="009B5C4E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9B5C4E" w:rsidRPr="00CD62AC">
        <w:rPr>
          <w:rStyle w:val="c4"/>
          <w:rFonts w:ascii="Times New Roman" w:hAnsi="Times New Roman" w:cs="Times New Roman"/>
          <w:color w:val="444444"/>
          <w:sz w:val="28"/>
          <w:szCs w:val="28"/>
        </w:rPr>
        <w:t>упражнения с предметами, игры на</w:t>
      </w:r>
      <w:r w:rsidR="009B5C4E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9B5C4E" w:rsidRPr="00CD62AC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AE5C85">
        <w:rPr>
          <w:rStyle w:val="c4"/>
          <w:rFonts w:ascii="Times New Roman" w:hAnsi="Times New Roman" w:cs="Times New Roman"/>
          <w:color w:val="444444"/>
          <w:sz w:val="28"/>
          <w:szCs w:val="28"/>
        </w:rPr>
        <w:t>выкладывание</w:t>
      </w:r>
      <w:r w:rsidR="009B5C4E" w:rsidRPr="00CD62AC">
        <w:rPr>
          <w:rStyle w:val="c4"/>
          <w:rFonts w:ascii="Times New Roman" w:hAnsi="Times New Roman" w:cs="Times New Roman"/>
          <w:color w:val="444444"/>
          <w:sz w:val="28"/>
          <w:szCs w:val="28"/>
        </w:rPr>
        <w:t>, игры на нанизывание,</w:t>
      </w:r>
      <w:r w:rsidR="009B5C4E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9B5C4E" w:rsidRPr="00CD62AC">
        <w:rPr>
          <w:rStyle w:val="c4"/>
          <w:rFonts w:ascii="Times New Roman" w:hAnsi="Times New Roman" w:cs="Times New Roman"/>
          <w:color w:val="444444"/>
          <w:sz w:val="28"/>
          <w:szCs w:val="28"/>
        </w:rPr>
        <w:t>игры с конструктором</w:t>
      </w:r>
      <w:r w:rsidR="009B5C4E">
        <w:rPr>
          <w:rStyle w:val="c4"/>
          <w:rFonts w:ascii="Times New Roman" w:hAnsi="Times New Roman" w:cs="Times New Roman"/>
          <w:color w:val="444444"/>
          <w:sz w:val="28"/>
          <w:szCs w:val="28"/>
        </w:rPr>
        <w:t>.</w:t>
      </w:r>
    </w:p>
    <w:p w:rsidR="002B718C" w:rsidRPr="00A47626" w:rsidRDefault="005361BA" w:rsidP="005361BA">
      <w:p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</w:t>
      </w:r>
      <w:r w:rsidR="002B718C"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Таким образом, учитывая психологические особенности детей с ЗПР, перед педагогами стоят задачи в обучении навыкам изобразительной деятельности:</w:t>
      </w:r>
    </w:p>
    <w:p w:rsidR="002B718C" w:rsidRPr="00A47626" w:rsidRDefault="002B718C" w:rsidP="002B718C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воспитание у детей эмоционально-эстетических чувств, эмоциональной отзывчивости при восприятии произведений искусства;</w:t>
      </w:r>
    </w:p>
    <w:p w:rsidR="002B718C" w:rsidRPr="00A47626" w:rsidRDefault="002B718C" w:rsidP="002B718C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развитие способности понимать их содержание, его единства со средствами выразительности в рисовании, лепке, аппликации;</w:t>
      </w:r>
    </w:p>
    <w:p w:rsidR="002B718C" w:rsidRPr="00A47626" w:rsidRDefault="002B718C" w:rsidP="002B718C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формирование оценочного отношения к результатам изобразительной деятельности, собственного и сверстников;</w:t>
      </w:r>
    </w:p>
    <w:p w:rsidR="005361BA" w:rsidRDefault="002B718C" w:rsidP="002B718C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формирование навыков и умений занятиями рисованием, лепкой и аппликацией, развитие творческих проявлений;</w:t>
      </w:r>
      <w:r w:rsidR="005361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663F74" w:rsidRPr="005361BA" w:rsidRDefault="005361BA" w:rsidP="005361BA">
      <w:pPr>
        <w:spacing w:after="0" w:line="360" w:lineRule="auto"/>
        <w:ind w:firstLine="150"/>
        <w:rPr>
          <w:rStyle w:val="c4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оррекция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развитие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познавательных процессов: мышления, восприятия, памяти, внимания, речи и воображения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  <w:r w:rsidRPr="00CD62AC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р</w:t>
      </w:r>
      <w:r w:rsidR="002B718C"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азвитие у детей моторного алгоритма изобразительных действий, техники изображения, пространственных ориентировок, представлений о средствах «изобразительного языка</w:t>
      </w:r>
      <w:r w:rsidR="002B718C" w:rsidRPr="00CD62A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</w:t>
      </w:r>
      <w:r w:rsidR="009B5C4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B718C" w:rsidRPr="00A47626" w:rsidRDefault="00771978" w:rsidP="00663F74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663F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2B718C"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Следовательно, для полноценного коррекционно-развивающего процесса необходимо целенаправленное руководство рисованием, лепкой и аппликацией. Для этого в первую очередь необходимо превратить обучение навыкам изобразительной деятельности в осознанное и интересное для ребенка дело.</w:t>
      </w:r>
    </w:p>
    <w:p w:rsidR="00663F74" w:rsidRDefault="00663F74" w:rsidP="002B718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2B718C" w:rsidRPr="00663F74" w:rsidRDefault="00663F74" w:rsidP="002B718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63F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         </w:t>
      </w:r>
      <w:r w:rsidRPr="00663F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2B718C" w:rsidRPr="00663F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Литература.</w:t>
      </w:r>
    </w:p>
    <w:p w:rsidR="002B718C" w:rsidRPr="00A47626" w:rsidRDefault="002B718C" w:rsidP="002B718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Доронова</w:t>
      </w:r>
      <w:proofErr w:type="spellEnd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Т. Н. Развитие детей от 3 до 5 лет в изобразительной деятельности. -</w:t>
      </w:r>
      <w:r w:rsidR="003B76D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СПб.  Детство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-Пресс, 2003.</w:t>
      </w:r>
    </w:p>
    <w:p w:rsidR="002B718C" w:rsidRPr="00A47626" w:rsidRDefault="002B718C" w:rsidP="002B718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Ульенкова</w:t>
      </w:r>
      <w:proofErr w:type="spellEnd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У. В. Дети с задержкой психического развития. - Нижний Новгород, 1994.</w:t>
      </w:r>
    </w:p>
    <w:p w:rsidR="002B718C" w:rsidRPr="00A47626" w:rsidRDefault="002B718C" w:rsidP="002B718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Дети с ограниченными возможностями: проблемы и инновационные тенденции в обучении и воспитании. Хрестоматия. / Сост. Н. Д. Соколова, Л. В. </w:t>
      </w:r>
      <w:proofErr w:type="spellStart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Калинникова</w:t>
      </w:r>
      <w:proofErr w:type="spellEnd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-</w:t>
      </w:r>
      <w:r w:rsidR="003B76D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М.</w:t>
      </w:r>
      <w:proofErr w:type="gramStart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:</w:t>
      </w:r>
      <w:proofErr w:type="gramEnd"/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Гном, 2001.</w:t>
      </w:r>
    </w:p>
    <w:p w:rsidR="009B5C4E" w:rsidRPr="009B5C4E" w:rsidRDefault="002B718C" w:rsidP="009B5C4E">
      <w:pPr>
        <w:spacing w:before="75" w:after="75" w:line="360" w:lineRule="auto"/>
        <w:ind w:left="795" w:firstLine="15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76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Источник</w:t>
      </w:r>
      <w:r w:rsidRPr="009B5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hyperlink r:id="rId5" w:history="1">
        <w:r w:rsidR="009B5C4E" w:rsidRPr="009B5C4E">
          <w:rPr>
            <w:rStyle w:val="a3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http://doshvozrast.ru/metodich/konsultac88.htm</w:t>
        </w:r>
      </w:hyperlink>
    </w:p>
    <w:p w:rsidR="009B5C4E" w:rsidRDefault="009B5C4E" w:rsidP="009B5C4E">
      <w:pPr>
        <w:spacing w:before="75" w:after="75" w:line="360" w:lineRule="auto"/>
        <w:ind w:left="795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B5C4E" w:rsidRDefault="009B5C4E" w:rsidP="009B5C4E">
      <w:pPr>
        <w:spacing w:before="75" w:after="75" w:line="360" w:lineRule="auto"/>
        <w:ind w:left="795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B5C4E" w:rsidRDefault="009B5C4E" w:rsidP="009B5C4E">
      <w:pPr>
        <w:spacing w:before="75" w:after="75" w:line="360" w:lineRule="auto"/>
        <w:ind w:left="795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B5C4E" w:rsidRDefault="009B5C4E" w:rsidP="009B5C4E">
      <w:pPr>
        <w:spacing w:before="75" w:after="75" w:line="360" w:lineRule="auto"/>
        <w:ind w:left="795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B5C4E" w:rsidRDefault="009B5C4E" w:rsidP="009B5C4E">
      <w:pPr>
        <w:spacing w:before="75" w:after="75" w:line="360" w:lineRule="auto"/>
        <w:ind w:left="795" w:firstLine="150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sectPr w:rsidR="009B5C4E" w:rsidSect="00E4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BD2"/>
    <w:multiLevelType w:val="multilevel"/>
    <w:tmpl w:val="6320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733"/>
    <w:rsid w:val="00051F24"/>
    <w:rsid w:val="00107733"/>
    <w:rsid w:val="00176C39"/>
    <w:rsid w:val="00262589"/>
    <w:rsid w:val="002B718C"/>
    <w:rsid w:val="003B76DE"/>
    <w:rsid w:val="005361BA"/>
    <w:rsid w:val="00577160"/>
    <w:rsid w:val="005F2B0B"/>
    <w:rsid w:val="006372DE"/>
    <w:rsid w:val="00663F74"/>
    <w:rsid w:val="00717096"/>
    <w:rsid w:val="00771978"/>
    <w:rsid w:val="00794C2D"/>
    <w:rsid w:val="007B503A"/>
    <w:rsid w:val="009B5C4E"/>
    <w:rsid w:val="00A2309E"/>
    <w:rsid w:val="00AE5C85"/>
    <w:rsid w:val="00BF6C52"/>
    <w:rsid w:val="00CD62AC"/>
    <w:rsid w:val="00E42E7F"/>
    <w:rsid w:val="00F7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77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7733"/>
  </w:style>
  <w:style w:type="paragraph" w:customStyle="1" w:styleId="c5">
    <w:name w:val="c5"/>
    <w:basedOn w:val="a"/>
    <w:rsid w:val="001077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77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7733"/>
  </w:style>
  <w:style w:type="character" w:styleId="a3">
    <w:name w:val="Hyperlink"/>
    <w:basedOn w:val="a0"/>
    <w:uiPriority w:val="99"/>
    <w:unhideWhenUsed/>
    <w:rsid w:val="009B5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vozrast.ru/metodich/konsultac8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2015-01-18T12:41:00Z</dcterms:created>
  <dcterms:modified xsi:type="dcterms:W3CDTF">2016-03-31T17:42:00Z</dcterms:modified>
</cp:coreProperties>
</file>