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79" w:rsidRDefault="007606F2">
      <w:pPr>
        <w:pStyle w:val="a3"/>
        <w:jc w:val="center"/>
      </w:pPr>
      <w:r>
        <w:rPr>
          <w:b/>
          <w:sz w:val="36"/>
          <w:szCs w:val="36"/>
        </w:rPr>
        <w:t>Образовательной деятельность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6"/>
        <w:gridCol w:w="2997"/>
        <w:gridCol w:w="3696"/>
      </w:tblGrid>
      <w:tr w:rsidR="002E0079">
        <w:trPr>
          <w:trHeight w:val="817"/>
        </w:trPr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3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Цели</w:t>
            </w:r>
          </w:p>
        </w:tc>
      </w:tr>
      <w:tr w:rsidR="002E0079">
        <w:trPr>
          <w:trHeight w:val="1903"/>
        </w:trPr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AF6A25">
            <w:pPr>
              <w:pStyle w:val="a3"/>
            </w:pPr>
            <w:r>
              <w:rPr>
                <w:sz w:val="28"/>
                <w:szCs w:val="28"/>
              </w:rPr>
              <w:t>Игра- з</w:t>
            </w:r>
            <w:bookmarkStart w:id="0" w:name="_GoBack"/>
            <w:bookmarkEnd w:id="0"/>
            <w:r w:rsidR="002F094C">
              <w:rPr>
                <w:sz w:val="28"/>
                <w:szCs w:val="28"/>
              </w:rPr>
              <w:t>анятие</w:t>
            </w:r>
          </w:p>
        </w:tc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</w:pPr>
            <w:r>
              <w:rPr>
                <w:sz w:val="28"/>
                <w:szCs w:val="28"/>
              </w:rPr>
              <w:t>Купание куклы Кати</w:t>
            </w:r>
          </w:p>
        </w:tc>
        <w:tc>
          <w:tcPr>
            <w:tcW w:w="3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  <w:jc w:val="both"/>
            </w:pPr>
            <w:r>
              <w:rPr>
                <w:sz w:val="28"/>
                <w:szCs w:val="28"/>
              </w:rPr>
              <w:t>Формировать культурно-гигиенические навыки.</w:t>
            </w:r>
          </w:p>
        </w:tc>
      </w:tr>
      <w:tr w:rsidR="002E0079">
        <w:trPr>
          <w:trHeight w:val="1903"/>
        </w:trPr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AF6A25">
            <w:pPr>
              <w:pStyle w:val="a3"/>
            </w:pPr>
            <w:r>
              <w:rPr>
                <w:sz w:val="28"/>
                <w:szCs w:val="28"/>
              </w:rPr>
              <w:t>Игра-з</w:t>
            </w:r>
            <w:r w:rsidR="002F094C">
              <w:rPr>
                <w:sz w:val="28"/>
                <w:szCs w:val="28"/>
              </w:rPr>
              <w:t>анятие</w:t>
            </w:r>
          </w:p>
        </w:tc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</w:pPr>
            <w:r>
              <w:rPr>
                <w:sz w:val="28"/>
                <w:szCs w:val="28"/>
              </w:rPr>
              <w:t>Постираем кукле платье</w:t>
            </w:r>
          </w:p>
        </w:tc>
        <w:tc>
          <w:tcPr>
            <w:tcW w:w="3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F094C">
            <w:pPr>
              <w:pStyle w:val="a3"/>
            </w:pPr>
            <w:r>
              <w:rPr>
                <w:sz w:val="28"/>
                <w:szCs w:val="28"/>
              </w:rPr>
              <w:t>Расширить познания детей о некоторых трудовых действиях и предметах, необходимых для стирки (вода, мыло, тазик)</w:t>
            </w:r>
          </w:p>
        </w:tc>
      </w:tr>
      <w:tr w:rsidR="002E0079">
        <w:trPr>
          <w:trHeight w:val="1903"/>
        </w:trPr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E0079">
            <w:pPr>
              <w:pStyle w:val="a3"/>
            </w:pPr>
          </w:p>
        </w:tc>
        <w:tc>
          <w:tcPr>
            <w:tcW w:w="3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E0079">
            <w:pPr>
              <w:pStyle w:val="a3"/>
            </w:pPr>
          </w:p>
        </w:tc>
        <w:tc>
          <w:tcPr>
            <w:tcW w:w="3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079" w:rsidRDefault="002E0079">
            <w:pPr>
              <w:pStyle w:val="a3"/>
            </w:pPr>
          </w:p>
        </w:tc>
      </w:tr>
    </w:tbl>
    <w:p w:rsidR="002E0079" w:rsidRDefault="002E0079">
      <w:pPr>
        <w:pStyle w:val="a3"/>
      </w:pPr>
    </w:p>
    <w:p w:rsidR="002E0079" w:rsidRDefault="002E0079">
      <w:pPr>
        <w:pStyle w:val="a3"/>
      </w:pPr>
    </w:p>
    <w:sectPr w:rsidR="002E007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0079"/>
    <w:rsid w:val="002E0079"/>
    <w:rsid w:val="002F094C"/>
    <w:rsid w:val="007606F2"/>
    <w:rsid w:val="00A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1E20D-C8BA-4FFB-AA52-24C312B4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line="256" w:lineRule="auto"/>
    </w:pPr>
    <w:rPr>
      <w:rFonts w:ascii="Calibri" w:eastAsia="SimSun" w:hAnsi="Calibri"/>
      <w:lang w:eastAsia="en-US"/>
    </w:rPr>
  </w:style>
  <w:style w:type="character" w:customStyle="1" w:styleId="ListLabel1">
    <w:name w:val="ListLabel 1"/>
    <w:rPr>
      <w:rFonts w:cs="Courier New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List Paragraph"/>
    <w:basedOn w:val="a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Балуева Ольга</dc:creator>
  <cp:lastModifiedBy>Балуева Ольга</cp:lastModifiedBy>
  <cp:revision>4</cp:revision>
  <dcterms:created xsi:type="dcterms:W3CDTF">2016-03-22T16:30:00Z</dcterms:created>
  <dcterms:modified xsi:type="dcterms:W3CDTF">2016-04-25T10:58:00Z</dcterms:modified>
</cp:coreProperties>
</file>