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21" w:rsidRPr="00406421" w:rsidRDefault="00BC1760" w:rsidP="00BC1760">
      <w:pPr>
        <w:spacing w:after="0" w:line="360" w:lineRule="auto"/>
        <w:ind w:firstLine="851"/>
        <w:jc w:val="center"/>
        <w:rPr>
          <w:rFonts w:ascii="Times New Roman" w:hAnsi="Times New Roman" w:cs="Times New Roman"/>
          <w:bCs/>
          <w:sz w:val="28"/>
          <w:szCs w:val="28"/>
        </w:rPr>
      </w:pPr>
      <w:r w:rsidRPr="00406421">
        <w:rPr>
          <w:rFonts w:ascii="Times New Roman" w:hAnsi="Times New Roman" w:cs="Times New Roman"/>
          <w:bCs/>
          <w:sz w:val="28"/>
          <w:szCs w:val="28"/>
        </w:rPr>
        <w:t>Методика обучения различным видам бега детей младшего дошкольного возраста</w:t>
      </w:r>
    </w:p>
    <w:p w:rsidR="00BC1760" w:rsidRPr="00406421" w:rsidRDefault="00BC1760" w:rsidP="00BC1760">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
          <w:bCs/>
          <w:sz w:val="28"/>
          <w:szCs w:val="28"/>
          <w:u w:val="single"/>
        </w:rPr>
        <w:t xml:space="preserve">Бег </w:t>
      </w:r>
      <w:r w:rsidRPr="00406421">
        <w:rPr>
          <w:rFonts w:ascii="Times New Roman" w:hAnsi="Times New Roman" w:cs="Times New Roman"/>
          <w:bCs/>
          <w:sz w:val="28"/>
          <w:szCs w:val="28"/>
        </w:rPr>
        <w:t xml:space="preserve">— быстрый способ передвижения. В отличие от ходьбы бег более эффективно влияет на развитие всех групп мышц, сердечно – сосудистой, дыхательной, а также нервной систем. Кроме того, бег укрепляет мышцы, связки внутренних органов. </w:t>
      </w:r>
    </w:p>
    <w:p w:rsidR="00BC1760" w:rsidRPr="00406421" w:rsidRDefault="00BC1760" w:rsidP="00BC1760">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 xml:space="preserve">Бег способствует развитию быстроты, ловкости, глазомера, равновесия и других физических качеств. </w:t>
      </w:r>
    </w:p>
    <w:p w:rsidR="00BC1760" w:rsidRPr="00406421" w:rsidRDefault="00BC1760" w:rsidP="00BC1760">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Во время бега длина шага и быстрота передвижения увеличиваются благодаря отталкиванию от земли.</w:t>
      </w:r>
    </w:p>
    <w:p w:rsidR="00BC1760" w:rsidRPr="00406421" w:rsidRDefault="00BC1760" w:rsidP="00BC1760">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В беге, как и в ходьбе, необходима хорошая</w:t>
      </w:r>
      <w:r w:rsidRPr="00406421">
        <w:rPr>
          <w:rFonts w:ascii="Times New Roman" w:hAnsi="Times New Roman" w:cs="Times New Roman"/>
          <w:b/>
          <w:bCs/>
          <w:sz w:val="28"/>
          <w:szCs w:val="28"/>
        </w:rPr>
        <w:t xml:space="preserve">  </w:t>
      </w:r>
      <w:r w:rsidRPr="00406421">
        <w:rPr>
          <w:rFonts w:ascii="Times New Roman" w:hAnsi="Times New Roman" w:cs="Times New Roman"/>
          <w:bCs/>
          <w:sz w:val="28"/>
          <w:szCs w:val="28"/>
        </w:rPr>
        <w:t>координация движений рук и ног, правильная осанка, целесообразная</w:t>
      </w:r>
      <w:r w:rsidRPr="00406421">
        <w:rPr>
          <w:rFonts w:ascii="Times New Roman" w:hAnsi="Times New Roman" w:cs="Times New Roman"/>
          <w:b/>
          <w:bCs/>
          <w:sz w:val="28"/>
          <w:szCs w:val="28"/>
        </w:rPr>
        <w:t xml:space="preserve"> </w:t>
      </w:r>
      <w:r w:rsidRPr="00406421">
        <w:rPr>
          <w:rFonts w:ascii="Times New Roman" w:hAnsi="Times New Roman" w:cs="Times New Roman"/>
          <w:bCs/>
          <w:sz w:val="28"/>
          <w:szCs w:val="28"/>
        </w:rPr>
        <w:t xml:space="preserve">в зависимости от вида бега постановка ноги на опору.  </w:t>
      </w:r>
    </w:p>
    <w:p w:rsidR="00BC1760" w:rsidRPr="00406421" w:rsidRDefault="00BC1760" w:rsidP="00BC1760">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Одним из основных моментов, обеспечивающих хорошие результаты (высокую скорость или продолжительность бега), является ритмичность бега. Бег на местности, связанный с неровностями почвы, резкими поворотами, подъемами и спусками, теряет свою цикличность и ритмичность, характерные при беге в зале или на специальной дорожке. Такой бег требует умения хорошо и быстро перестраивать координацию движений.</w:t>
      </w:r>
    </w:p>
    <w:p w:rsidR="00BC1760" w:rsidRPr="00406421" w:rsidRDefault="00BC1760"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 </w:t>
      </w:r>
      <w:r w:rsidRPr="00406421">
        <w:rPr>
          <w:rFonts w:ascii="Times New Roman" w:hAnsi="Times New Roman" w:cs="Times New Roman"/>
          <w:b/>
          <w:bCs/>
          <w:sz w:val="28"/>
          <w:szCs w:val="28"/>
        </w:rPr>
        <w:t>Виды бега и техника выполнения.</w:t>
      </w:r>
    </w:p>
    <w:p w:rsidR="00BC1760" w:rsidRPr="00406421" w:rsidRDefault="00BC1760"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
          <w:bCs/>
          <w:sz w:val="28"/>
          <w:szCs w:val="28"/>
        </w:rPr>
        <w:t>-</w:t>
      </w:r>
      <w:r w:rsidRPr="00406421">
        <w:rPr>
          <w:rFonts w:ascii="Times New Roman" w:hAnsi="Times New Roman" w:cs="Times New Roman"/>
          <w:b/>
          <w:bCs/>
          <w:sz w:val="28"/>
          <w:szCs w:val="28"/>
          <w:u w:val="single"/>
        </w:rPr>
        <w:t>Обычный бег</w:t>
      </w:r>
      <w:r w:rsidRPr="00406421">
        <w:rPr>
          <w:rFonts w:ascii="Times New Roman" w:hAnsi="Times New Roman" w:cs="Times New Roman"/>
          <w:bCs/>
          <w:sz w:val="28"/>
          <w:szCs w:val="28"/>
        </w:rPr>
        <w:t xml:space="preserve">: бег свободный, легкий, с естественными движениями рук, руки полусогнуты в локтях, пальцы свободно согнуты </w:t>
      </w:r>
      <w:proofErr w:type="gramStart"/>
      <w:r w:rsidRPr="00406421">
        <w:rPr>
          <w:rFonts w:ascii="Times New Roman" w:hAnsi="Times New Roman" w:cs="Times New Roman"/>
          <w:bCs/>
          <w:sz w:val="28"/>
          <w:szCs w:val="28"/>
        </w:rPr>
        <w:t xml:space="preserve">( </w:t>
      </w:r>
      <w:proofErr w:type="gramEnd"/>
      <w:r w:rsidRPr="00406421">
        <w:rPr>
          <w:rFonts w:ascii="Times New Roman" w:hAnsi="Times New Roman" w:cs="Times New Roman"/>
          <w:bCs/>
          <w:sz w:val="28"/>
          <w:szCs w:val="28"/>
        </w:rPr>
        <w:t>но не сжаты в кулаки). При беге руки движутся вперед – вверх примерно до уровня груди несколько внутрь, затем отводятся локтями назад – в стороны. Согнутая в колене нога ставится на переднюю часть стопы. Туловище слегка наклонено вперед, голова на одной линии с туловищем, грудь и плечи развернуты.</w:t>
      </w:r>
    </w:p>
    <w:p w:rsidR="00406421" w:rsidRPr="00406421" w:rsidRDefault="00406421"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w:t>
      </w:r>
      <w:r w:rsidRPr="00406421">
        <w:rPr>
          <w:rFonts w:ascii="Times New Roman" w:hAnsi="Times New Roman" w:cs="Times New Roman"/>
          <w:b/>
          <w:bCs/>
          <w:sz w:val="28"/>
          <w:szCs w:val="28"/>
          <w:u w:val="single"/>
        </w:rPr>
        <w:t>Бег в быстром темпе</w:t>
      </w:r>
      <w:r w:rsidRPr="00406421">
        <w:rPr>
          <w:rFonts w:ascii="Times New Roman" w:hAnsi="Times New Roman" w:cs="Times New Roman"/>
          <w:bCs/>
          <w:sz w:val="28"/>
          <w:szCs w:val="28"/>
        </w:rPr>
        <w:t xml:space="preserve">: выполняется на передней части стопы или на носках. Шаг широкий, стремительный. Движения рук активные, в такт с беговыми шагами. Делать энергичные отталкивания толчковой ногой, </w:t>
      </w:r>
      <w:r w:rsidRPr="00406421">
        <w:rPr>
          <w:rFonts w:ascii="Times New Roman" w:hAnsi="Times New Roman" w:cs="Times New Roman"/>
          <w:bCs/>
          <w:sz w:val="28"/>
          <w:szCs w:val="28"/>
        </w:rPr>
        <w:lastRenderedPageBreak/>
        <w:t>хорошо ее выпрямляя. Маховую ногу выносить вперед – вверх. Туловище наклонено вперед по ходу движения, голова с ним на одной линии. Плечи развернуты, не напряжены, смотреть вперед.</w:t>
      </w:r>
    </w:p>
    <w:p w:rsidR="00406421" w:rsidRPr="00406421" w:rsidRDefault="00406421"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w:t>
      </w:r>
      <w:r w:rsidRPr="00406421">
        <w:rPr>
          <w:rFonts w:ascii="Times New Roman" w:hAnsi="Times New Roman" w:cs="Times New Roman"/>
          <w:b/>
          <w:bCs/>
          <w:sz w:val="28"/>
          <w:szCs w:val="28"/>
          <w:u w:val="single"/>
        </w:rPr>
        <w:t>Медленный бег</w:t>
      </w:r>
      <w:r w:rsidRPr="00406421">
        <w:rPr>
          <w:rFonts w:ascii="Times New Roman" w:hAnsi="Times New Roman" w:cs="Times New Roman"/>
          <w:bCs/>
          <w:sz w:val="28"/>
          <w:szCs w:val="28"/>
        </w:rPr>
        <w:t>: выдерживать небольшой темп, не ускорять и замедлять его, бежать ритмично. Шаги делать короткие, ногу ставить на переднюю часть стопы или эластично с пятки на носок. Движения рук спокойные, руки согнуты в локтях на уровне пояса, плечи слегка расслаблены.</w:t>
      </w:r>
    </w:p>
    <w:p w:rsidR="00406421" w:rsidRPr="00406421" w:rsidRDefault="00406421"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 xml:space="preserve">Методика обучения различным видам бега детей </w:t>
      </w:r>
      <w:r>
        <w:rPr>
          <w:rFonts w:ascii="Times New Roman" w:hAnsi="Times New Roman" w:cs="Times New Roman"/>
          <w:b/>
          <w:bCs/>
          <w:sz w:val="28"/>
          <w:szCs w:val="28"/>
          <w:u w:val="single"/>
        </w:rPr>
        <w:t>мл</w:t>
      </w:r>
      <w:r w:rsidRPr="00406421">
        <w:rPr>
          <w:rFonts w:ascii="Times New Roman" w:hAnsi="Times New Roman" w:cs="Times New Roman"/>
          <w:b/>
          <w:bCs/>
          <w:sz w:val="28"/>
          <w:szCs w:val="28"/>
          <w:u w:val="single"/>
        </w:rPr>
        <w:t>адш</w:t>
      </w:r>
      <w:r>
        <w:rPr>
          <w:rFonts w:ascii="Times New Roman" w:hAnsi="Times New Roman" w:cs="Times New Roman"/>
          <w:b/>
          <w:bCs/>
          <w:sz w:val="28"/>
          <w:szCs w:val="28"/>
          <w:u w:val="single"/>
        </w:rPr>
        <w:t>его</w:t>
      </w:r>
      <w:r w:rsidRPr="00406421">
        <w:rPr>
          <w:rFonts w:ascii="Times New Roman" w:hAnsi="Times New Roman" w:cs="Times New Roman"/>
          <w:b/>
          <w:bCs/>
          <w:sz w:val="28"/>
          <w:szCs w:val="28"/>
          <w:u w:val="single"/>
        </w:rPr>
        <w:t xml:space="preserve"> дошкольн</w:t>
      </w:r>
      <w:r>
        <w:rPr>
          <w:rFonts w:ascii="Times New Roman" w:hAnsi="Times New Roman" w:cs="Times New Roman"/>
          <w:b/>
          <w:bCs/>
          <w:sz w:val="28"/>
          <w:szCs w:val="28"/>
          <w:u w:val="single"/>
        </w:rPr>
        <w:t>ого</w:t>
      </w:r>
      <w:r w:rsidRPr="00406421">
        <w:rPr>
          <w:rFonts w:ascii="Times New Roman" w:hAnsi="Times New Roman" w:cs="Times New Roman"/>
          <w:b/>
          <w:bCs/>
          <w:sz w:val="28"/>
          <w:szCs w:val="28"/>
          <w:u w:val="single"/>
        </w:rPr>
        <w:t xml:space="preserve"> возраст</w:t>
      </w:r>
      <w:r>
        <w:rPr>
          <w:rFonts w:ascii="Times New Roman" w:hAnsi="Times New Roman" w:cs="Times New Roman"/>
          <w:b/>
          <w:bCs/>
          <w:sz w:val="28"/>
          <w:szCs w:val="28"/>
          <w:u w:val="single"/>
        </w:rPr>
        <w:t>а.</w:t>
      </w:r>
    </w:p>
    <w:p w:rsidR="00406421" w:rsidRPr="00406421" w:rsidRDefault="00406421"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Обращать внимание на осанку детей во время бега;</w:t>
      </w:r>
    </w:p>
    <w:p w:rsidR="00406421" w:rsidRPr="00406421" w:rsidRDefault="00406421"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 xml:space="preserve">- Длительность бега в младших группах составляет 30 – 40 </w:t>
      </w:r>
      <w:proofErr w:type="gramStart"/>
      <w:r w:rsidRPr="00406421">
        <w:rPr>
          <w:rFonts w:ascii="Times New Roman" w:hAnsi="Times New Roman" w:cs="Times New Roman"/>
          <w:bCs/>
          <w:sz w:val="28"/>
          <w:szCs w:val="28"/>
        </w:rPr>
        <w:t>с</w:t>
      </w:r>
      <w:proofErr w:type="gramEnd"/>
      <w:r w:rsidRPr="00406421">
        <w:rPr>
          <w:rFonts w:ascii="Times New Roman" w:hAnsi="Times New Roman" w:cs="Times New Roman"/>
          <w:bCs/>
          <w:sz w:val="28"/>
          <w:szCs w:val="28"/>
        </w:rPr>
        <w:t>;</w:t>
      </w:r>
    </w:p>
    <w:p w:rsidR="00406421" w:rsidRPr="00406421" w:rsidRDefault="00406421"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 Бег нужно чередовать с другими движениями, так как дети быстро устают;</w:t>
      </w:r>
    </w:p>
    <w:p w:rsidR="00406421" w:rsidRPr="00406421" w:rsidRDefault="00406421"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 Обращать внимание на легкость бега, координацию движений;</w:t>
      </w:r>
    </w:p>
    <w:p w:rsidR="00406421" w:rsidRPr="00406421" w:rsidRDefault="00406421"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 Учить бегу целесообразно небольшими группами;</w:t>
      </w:r>
    </w:p>
    <w:p w:rsidR="00406421" w:rsidRPr="00406421" w:rsidRDefault="00406421"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 Бег сочетать с отдыхом;</w:t>
      </w:r>
    </w:p>
    <w:p w:rsidR="00406421" w:rsidRPr="00406421" w:rsidRDefault="00406421" w:rsidP="00406421">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 Каждый ребенок бежит в своем темпе, стараясь не наталкиваться на других – при беге стайкой в указанном направлении</w:t>
      </w:r>
      <w:r>
        <w:rPr>
          <w:rFonts w:ascii="Times New Roman" w:hAnsi="Times New Roman" w:cs="Times New Roman"/>
          <w:bCs/>
          <w:sz w:val="28"/>
          <w:szCs w:val="28"/>
        </w:rPr>
        <w:t>.</w:t>
      </w:r>
    </w:p>
    <w:p w:rsidR="0088235B" w:rsidRDefault="00406421" w:rsidP="00BC1760">
      <w:pPr>
        <w:spacing w:after="0" w:line="360" w:lineRule="auto"/>
        <w:ind w:firstLine="709"/>
        <w:jc w:val="both"/>
        <w:rPr>
          <w:rFonts w:ascii="Times New Roman" w:hAnsi="Times New Roman" w:cs="Times New Roman"/>
          <w:bCs/>
          <w:sz w:val="28"/>
          <w:szCs w:val="28"/>
        </w:rPr>
      </w:pPr>
      <w:r w:rsidRPr="00406421">
        <w:rPr>
          <w:rFonts w:ascii="Times New Roman" w:hAnsi="Times New Roman" w:cs="Times New Roman"/>
          <w:bCs/>
          <w:sz w:val="28"/>
          <w:szCs w:val="28"/>
        </w:rPr>
        <w:t xml:space="preserve">При обучении бегу детей младшего </w:t>
      </w:r>
      <w:r>
        <w:rPr>
          <w:rFonts w:ascii="Times New Roman" w:hAnsi="Times New Roman" w:cs="Times New Roman"/>
          <w:bCs/>
          <w:sz w:val="28"/>
          <w:szCs w:val="28"/>
        </w:rPr>
        <w:t xml:space="preserve">дошкольного </w:t>
      </w:r>
      <w:r w:rsidRPr="00406421">
        <w:rPr>
          <w:rFonts w:ascii="Times New Roman" w:hAnsi="Times New Roman" w:cs="Times New Roman"/>
          <w:bCs/>
          <w:sz w:val="28"/>
          <w:szCs w:val="28"/>
        </w:rPr>
        <w:t xml:space="preserve">возраста большое значение имеет пример воспитателя. Поэтому в упражнениях и играх педагог выполняет задание вместе с детьми, обращая их внимание на легкость бега, координацию движений. Использует при этом игровой образ, например, бегите, как мышки. При выполнении таких имитационных действий не всегда нужно показывать движения, но воспитатель должен быть уверен, что детям понятен и </w:t>
      </w:r>
      <w:proofErr w:type="gramStart"/>
      <w:r w:rsidRPr="00406421">
        <w:rPr>
          <w:rFonts w:ascii="Times New Roman" w:hAnsi="Times New Roman" w:cs="Times New Roman"/>
          <w:bCs/>
          <w:sz w:val="28"/>
          <w:szCs w:val="28"/>
        </w:rPr>
        <w:t>знаком</w:t>
      </w:r>
      <w:proofErr w:type="gramEnd"/>
      <w:r w:rsidRPr="00406421">
        <w:rPr>
          <w:rFonts w:ascii="Times New Roman" w:hAnsi="Times New Roman" w:cs="Times New Roman"/>
          <w:bCs/>
          <w:sz w:val="28"/>
          <w:szCs w:val="28"/>
        </w:rPr>
        <w:t xml:space="preserve"> предложенный для подражания образ. Не нужно давать детям много порой непонятных указаний, например «выше поднимайте ноги» или «сильнее двигайте руками». Нередко это приводит к обратному результату: дети начинают топать, бег становится тяжелым, резким, разлаживается уже наметившаяся координация движений рук и ног. </w:t>
      </w:r>
      <w:r w:rsidRPr="00406421">
        <w:rPr>
          <w:rFonts w:ascii="Times New Roman" w:hAnsi="Times New Roman" w:cs="Times New Roman"/>
          <w:bCs/>
          <w:sz w:val="28"/>
          <w:szCs w:val="28"/>
        </w:rPr>
        <w:lastRenderedPageBreak/>
        <w:t>Чтобы поддержать у малышей интерес к обучению, целесообразно чаще предлагать игровые задания — добежать до игрушки, подбежать к дереву или камню, проводить подвижные игры с бегом: «Воробушки и автомобиль», «Кошка и мышки»</w:t>
      </w:r>
      <w:r w:rsidR="0088235B">
        <w:rPr>
          <w:rFonts w:ascii="Times New Roman" w:hAnsi="Times New Roman" w:cs="Times New Roman"/>
          <w:bCs/>
          <w:sz w:val="28"/>
          <w:szCs w:val="28"/>
        </w:rPr>
        <w:t xml:space="preserve">. </w:t>
      </w:r>
    </w:p>
    <w:p w:rsidR="00BC1760" w:rsidRPr="00406421" w:rsidRDefault="0088235B" w:rsidP="00BC176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Очень важно в младшем дошкольном возрасте заложить основы различного вида бега. </w:t>
      </w:r>
    </w:p>
    <w:sectPr w:rsidR="00BC1760" w:rsidRPr="00406421" w:rsidSect="00BC17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528"/>
    <w:multiLevelType w:val="hybridMultilevel"/>
    <w:tmpl w:val="1772D6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17861D8"/>
    <w:multiLevelType w:val="hybridMultilevel"/>
    <w:tmpl w:val="B74EAF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71531E"/>
    <w:multiLevelType w:val="hybridMultilevel"/>
    <w:tmpl w:val="6AD263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BBD4910"/>
    <w:multiLevelType w:val="hybridMultilevel"/>
    <w:tmpl w:val="D49E3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278B4"/>
    <w:multiLevelType w:val="hybridMultilevel"/>
    <w:tmpl w:val="E52A32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A441FD6"/>
    <w:multiLevelType w:val="hybridMultilevel"/>
    <w:tmpl w:val="2952A8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D533D43"/>
    <w:multiLevelType w:val="hybridMultilevel"/>
    <w:tmpl w:val="D1CC3F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E3453DC"/>
    <w:multiLevelType w:val="hybridMultilevel"/>
    <w:tmpl w:val="4AC83F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8A32119"/>
    <w:multiLevelType w:val="hybridMultilevel"/>
    <w:tmpl w:val="FF342E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EF657C"/>
    <w:multiLevelType w:val="hybridMultilevel"/>
    <w:tmpl w:val="15408A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85609A0"/>
    <w:multiLevelType w:val="hybridMultilevel"/>
    <w:tmpl w:val="C5F013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0ED0FEB"/>
    <w:multiLevelType w:val="hybridMultilevel"/>
    <w:tmpl w:val="D8A828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8"/>
  </w:num>
  <w:num w:numId="6">
    <w:abstractNumId w:val="7"/>
  </w:num>
  <w:num w:numId="7">
    <w:abstractNumId w:val="2"/>
  </w:num>
  <w:num w:numId="8">
    <w:abstractNumId w:val="4"/>
  </w:num>
  <w:num w:numId="9">
    <w:abstractNumId w:val="1"/>
  </w:num>
  <w:num w:numId="10">
    <w:abstractNumId w:val="1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A2A98"/>
    <w:rsid w:val="0001750B"/>
    <w:rsid w:val="000F66C6"/>
    <w:rsid w:val="00190729"/>
    <w:rsid w:val="00194975"/>
    <w:rsid w:val="001F4307"/>
    <w:rsid w:val="002855D6"/>
    <w:rsid w:val="002E205D"/>
    <w:rsid w:val="00343B52"/>
    <w:rsid w:val="00406421"/>
    <w:rsid w:val="0057133F"/>
    <w:rsid w:val="006750D1"/>
    <w:rsid w:val="00715D09"/>
    <w:rsid w:val="00754D7F"/>
    <w:rsid w:val="007A03EE"/>
    <w:rsid w:val="0080672C"/>
    <w:rsid w:val="008434BB"/>
    <w:rsid w:val="0084510E"/>
    <w:rsid w:val="0088235B"/>
    <w:rsid w:val="008B3D51"/>
    <w:rsid w:val="009426B8"/>
    <w:rsid w:val="00946901"/>
    <w:rsid w:val="00956285"/>
    <w:rsid w:val="009A15FA"/>
    <w:rsid w:val="009C4DE6"/>
    <w:rsid w:val="009C6B3E"/>
    <w:rsid w:val="009D0CAA"/>
    <w:rsid w:val="009F7678"/>
    <w:rsid w:val="00AB1921"/>
    <w:rsid w:val="00B06D4A"/>
    <w:rsid w:val="00B1453A"/>
    <w:rsid w:val="00BC1760"/>
    <w:rsid w:val="00BD5D9D"/>
    <w:rsid w:val="00D06F5D"/>
    <w:rsid w:val="00DA2A98"/>
    <w:rsid w:val="00E52009"/>
    <w:rsid w:val="00E771D2"/>
    <w:rsid w:val="00F148DA"/>
    <w:rsid w:val="00F50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A98"/>
    <w:pPr>
      <w:ind w:left="720"/>
      <w:contextualSpacing/>
    </w:pPr>
  </w:style>
  <w:style w:type="paragraph" w:customStyle="1" w:styleId="c2">
    <w:name w:val="c2"/>
    <w:basedOn w:val="a"/>
    <w:rsid w:val="00B14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1453A"/>
  </w:style>
  <w:style w:type="character" w:customStyle="1" w:styleId="c4">
    <w:name w:val="c4"/>
    <w:basedOn w:val="a0"/>
    <w:rsid w:val="00B1453A"/>
  </w:style>
  <w:style w:type="character" w:customStyle="1" w:styleId="c0">
    <w:name w:val="c0"/>
    <w:basedOn w:val="a0"/>
    <w:rsid w:val="00B1453A"/>
  </w:style>
  <w:style w:type="table" w:styleId="a4">
    <w:name w:val="Table Grid"/>
    <w:basedOn w:val="a1"/>
    <w:uiPriority w:val="39"/>
    <w:rsid w:val="002E20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A03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03EE"/>
    <w:rPr>
      <w:rFonts w:ascii="Tahoma" w:hAnsi="Tahoma" w:cs="Tahoma"/>
      <w:sz w:val="16"/>
      <w:szCs w:val="16"/>
    </w:rPr>
  </w:style>
  <w:style w:type="paragraph" w:styleId="a7">
    <w:name w:val="Normal (Web)"/>
    <w:basedOn w:val="a"/>
    <w:uiPriority w:val="99"/>
    <w:semiHidden/>
    <w:unhideWhenUsed/>
    <w:rsid w:val="00BC17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313139">
      <w:bodyDiv w:val="1"/>
      <w:marLeft w:val="0"/>
      <w:marRight w:val="0"/>
      <w:marTop w:val="0"/>
      <w:marBottom w:val="0"/>
      <w:divBdr>
        <w:top w:val="none" w:sz="0" w:space="0" w:color="auto"/>
        <w:left w:val="none" w:sz="0" w:space="0" w:color="auto"/>
        <w:bottom w:val="none" w:sz="0" w:space="0" w:color="auto"/>
        <w:right w:val="none" w:sz="0" w:space="0" w:color="auto"/>
      </w:divBdr>
    </w:div>
    <w:div w:id="490563168">
      <w:bodyDiv w:val="1"/>
      <w:marLeft w:val="0"/>
      <w:marRight w:val="0"/>
      <w:marTop w:val="0"/>
      <w:marBottom w:val="0"/>
      <w:divBdr>
        <w:top w:val="none" w:sz="0" w:space="0" w:color="auto"/>
        <w:left w:val="none" w:sz="0" w:space="0" w:color="auto"/>
        <w:bottom w:val="none" w:sz="0" w:space="0" w:color="auto"/>
        <w:right w:val="none" w:sz="0" w:space="0" w:color="auto"/>
      </w:divBdr>
    </w:div>
    <w:div w:id="554388263">
      <w:bodyDiv w:val="1"/>
      <w:marLeft w:val="0"/>
      <w:marRight w:val="0"/>
      <w:marTop w:val="0"/>
      <w:marBottom w:val="0"/>
      <w:divBdr>
        <w:top w:val="none" w:sz="0" w:space="0" w:color="auto"/>
        <w:left w:val="none" w:sz="0" w:space="0" w:color="auto"/>
        <w:bottom w:val="none" w:sz="0" w:space="0" w:color="auto"/>
        <w:right w:val="none" w:sz="0" w:space="0" w:color="auto"/>
      </w:divBdr>
    </w:div>
    <w:div w:id="644966174">
      <w:bodyDiv w:val="1"/>
      <w:marLeft w:val="0"/>
      <w:marRight w:val="0"/>
      <w:marTop w:val="0"/>
      <w:marBottom w:val="0"/>
      <w:divBdr>
        <w:top w:val="none" w:sz="0" w:space="0" w:color="auto"/>
        <w:left w:val="none" w:sz="0" w:space="0" w:color="auto"/>
        <w:bottom w:val="none" w:sz="0" w:space="0" w:color="auto"/>
        <w:right w:val="none" w:sz="0" w:space="0" w:color="auto"/>
      </w:divBdr>
    </w:div>
    <w:div w:id="772431609">
      <w:bodyDiv w:val="1"/>
      <w:marLeft w:val="0"/>
      <w:marRight w:val="0"/>
      <w:marTop w:val="0"/>
      <w:marBottom w:val="0"/>
      <w:divBdr>
        <w:top w:val="none" w:sz="0" w:space="0" w:color="auto"/>
        <w:left w:val="none" w:sz="0" w:space="0" w:color="auto"/>
        <w:bottom w:val="none" w:sz="0" w:space="0" w:color="auto"/>
        <w:right w:val="none" w:sz="0" w:space="0" w:color="auto"/>
      </w:divBdr>
    </w:div>
    <w:div w:id="867453312">
      <w:bodyDiv w:val="1"/>
      <w:marLeft w:val="0"/>
      <w:marRight w:val="0"/>
      <w:marTop w:val="0"/>
      <w:marBottom w:val="0"/>
      <w:divBdr>
        <w:top w:val="none" w:sz="0" w:space="0" w:color="auto"/>
        <w:left w:val="none" w:sz="0" w:space="0" w:color="auto"/>
        <w:bottom w:val="none" w:sz="0" w:space="0" w:color="auto"/>
        <w:right w:val="none" w:sz="0" w:space="0" w:color="auto"/>
      </w:divBdr>
    </w:div>
    <w:div w:id="1008677685">
      <w:bodyDiv w:val="1"/>
      <w:marLeft w:val="0"/>
      <w:marRight w:val="0"/>
      <w:marTop w:val="0"/>
      <w:marBottom w:val="0"/>
      <w:divBdr>
        <w:top w:val="none" w:sz="0" w:space="0" w:color="auto"/>
        <w:left w:val="none" w:sz="0" w:space="0" w:color="auto"/>
        <w:bottom w:val="none" w:sz="0" w:space="0" w:color="auto"/>
        <w:right w:val="none" w:sz="0" w:space="0" w:color="auto"/>
      </w:divBdr>
    </w:div>
    <w:div w:id="1149446295">
      <w:bodyDiv w:val="1"/>
      <w:marLeft w:val="0"/>
      <w:marRight w:val="0"/>
      <w:marTop w:val="0"/>
      <w:marBottom w:val="0"/>
      <w:divBdr>
        <w:top w:val="none" w:sz="0" w:space="0" w:color="auto"/>
        <w:left w:val="none" w:sz="0" w:space="0" w:color="auto"/>
        <w:bottom w:val="none" w:sz="0" w:space="0" w:color="auto"/>
        <w:right w:val="none" w:sz="0" w:space="0" w:color="auto"/>
      </w:divBdr>
    </w:div>
    <w:div w:id="1194079636">
      <w:bodyDiv w:val="1"/>
      <w:marLeft w:val="0"/>
      <w:marRight w:val="0"/>
      <w:marTop w:val="0"/>
      <w:marBottom w:val="0"/>
      <w:divBdr>
        <w:top w:val="none" w:sz="0" w:space="0" w:color="auto"/>
        <w:left w:val="none" w:sz="0" w:space="0" w:color="auto"/>
        <w:bottom w:val="none" w:sz="0" w:space="0" w:color="auto"/>
        <w:right w:val="none" w:sz="0" w:space="0" w:color="auto"/>
      </w:divBdr>
    </w:div>
    <w:div w:id="1491365220">
      <w:bodyDiv w:val="1"/>
      <w:marLeft w:val="0"/>
      <w:marRight w:val="0"/>
      <w:marTop w:val="0"/>
      <w:marBottom w:val="0"/>
      <w:divBdr>
        <w:top w:val="none" w:sz="0" w:space="0" w:color="auto"/>
        <w:left w:val="none" w:sz="0" w:space="0" w:color="auto"/>
        <w:bottom w:val="none" w:sz="0" w:space="0" w:color="auto"/>
        <w:right w:val="none" w:sz="0" w:space="0" w:color="auto"/>
      </w:divBdr>
      <w:divsChild>
        <w:div w:id="282541549">
          <w:marLeft w:val="0"/>
          <w:marRight w:val="0"/>
          <w:marTop w:val="0"/>
          <w:marBottom w:val="0"/>
          <w:divBdr>
            <w:top w:val="none" w:sz="0" w:space="0" w:color="auto"/>
            <w:left w:val="none" w:sz="0" w:space="0" w:color="auto"/>
            <w:bottom w:val="none" w:sz="0" w:space="0" w:color="auto"/>
            <w:right w:val="none" w:sz="0" w:space="0" w:color="auto"/>
          </w:divBdr>
        </w:div>
      </w:divsChild>
    </w:div>
    <w:div w:id="1895314154">
      <w:bodyDiv w:val="1"/>
      <w:marLeft w:val="0"/>
      <w:marRight w:val="0"/>
      <w:marTop w:val="0"/>
      <w:marBottom w:val="0"/>
      <w:divBdr>
        <w:top w:val="none" w:sz="0" w:space="0" w:color="auto"/>
        <w:left w:val="none" w:sz="0" w:space="0" w:color="auto"/>
        <w:bottom w:val="none" w:sz="0" w:space="0" w:color="auto"/>
        <w:right w:val="none" w:sz="0" w:space="0" w:color="auto"/>
      </w:divBdr>
    </w:div>
    <w:div w:id="1991324443">
      <w:bodyDiv w:val="1"/>
      <w:marLeft w:val="0"/>
      <w:marRight w:val="0"/>
      <w:marTop w:val="0"/>
      <w:marBottom w:val="0"/>
      <w:divBdr>
        <w:top w:val="none" w:sz="0" w:space="0" w:color="auto"/>
        <w:left w:val="none" w:sz="0" w:space="0" w:color="auto"/>
        <w:bottom w:val="none" w:sz="0" w:space="0" w:color="auto"/>
        <w:right w:val="none" w:sz="0" w:space="0" w:color="auto"/>
      </w:divBdr>
    </w:div>
    <w:div w:id="20091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Lirgisso</dc:creator>
  <cp:lastModifiedBy>Пользователь Windows</cp:lastModifiedBy>
  <cp:revision>3</cp:revision>
  <cp:lastPrinted>2022-12-11T01:28:00Z</cp:lastPrinted>
  <dcterms:created xsi:type="dcterms:W3CDTF">2022-12-28T17:22:00Z</dcterms:created>
  <dcterms:modified xsi:type="dcterms:W3CDTF">2022-12-28T17:24:00Z</dcterms:modified>
</cp:coreProperties>
</file>